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0A" w:rsidRPr="00255BC2" w:rsidRDefault="001A0E0A" w:rsidP="001A0E0A">
      <w:pPr>
        <w:jc w:val="center"/>
        <w:rPr>
          <w:color w:val="6A696A"/>
        </w:rPr>
      </w:pPr>
      <w:r>
        <w:rPr>
          <w:noProof/>
          <w:color w:val="6A696A"/>
          <w:lang w:eastAsia="ru-RU"/>
        </w:rPr>
        <w:drawing>
          <wp:inline distT="0" distB="0" distL="0" distR="0">
            <wp:extent cx="546100" cy="592455"/>
            <wp:effectExtent l="19050" t="0" r="6350" b="0"/>
            <wp:docPr id="1" name="Рисунок 1" descr="профсоюз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союз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0A" w:rsidRPr="001A0E0A" w:rsidRDefault="001A0E0A" w:rsidP="001A0E0A">
      <w:pPr>
        <w:pStyle w:val="1"/>
        <w:spacing w:after="120"/>
        <w:jc w:val="center"/>
        <w:rPr>
          <w:rFonts w:asciiTheme="minorHAnsi" w:hAnsiTheme="minorHAnsi" w:cstheme="minorHAnsi"/>
          <w:b/>
          <w:caps/>
          <w:color w:val="0000FF"/>
          <w:sz w:val="28"/>
          <w:szCs w:val="28"/>
        </w:rPr>
      </w:pPr>
      <w:r w:rsidRPr="001A0E0A">
        <w:rPr>
          <w:rFonts w:asciiTheme="minorHAnsi" w:hAnsiTheme="minorHAnsi" w:cstheme="minorHAnsi"/>
          <w:b/>
          <w:caps/>
          <w:color w:val="0000FF"/>
          <w:sz w:val="28"/>
          <w:szCs w:val="28"/>
        </w:rPr>
        <w:t xml:space="preserve">Профсоюз работников народного образования и науки </w:t>
      </w:r>
      <w:r w:rsidR="00843A64">
        <w:rPr>
          <w:rFonts w:asciiTheme="minorHAnsi" w:hAnsiTheme="minorHAnsi" w:cstheme="minorHAnsi"/>
          <w:b/>
          <w:caps/>
          <w:color w:val="0000FF"/>
          <w:sz w:val="28"/>
          <w:szCs w:val="28"/>
        </w:rPr>
        <w:br/>
      </w:r>
      <w:r w:rsidRPr="001A0E0A">
        <w:rPr>
          <w:rFonts w:asciiTheme="minorHAnsi" w:hAnsiTheme="minorHAnsi" w:cstheme="minorHAnsi"/>
          <w:b/>
          <w:caps/>
          <w:color w:val="0000FF"/>
          <w:sz w:val="28"/>
          <w:szCs w:val="28"/>
        </w:rPr>
        <w:t>Российской Федерации</w:t>
      </w:r>
    </w:p>
    <w:p w:rsidR="00CB2368" w:rsidRPr="001A0E0A" w:rsidRDefault="00CB2368" w:rsidP="001A0E0A">
      <w:pPr>
        <w:pStyle w:val="1"/>
        <w:spacing w:after="120"/>
        <w:jc w:val="center"/>
        <w:rPr>
          <w:rFonts w:asciiTheme="minorHAnsi" w:hAnsiTheme="minorHAnsi" w:cstheme="minorHAnsi"/>
          <w:b/>
          <w:caps/>
          <w:color w:val="0000FF"/>
          <w:sz w:val="28"/>
          <w:szCs w:val="28"/>
        </w:rPr>
      </w:pPr>
      <w:r w:rsidRPr="001A0E0A">
        <w:rPr>
          <w:rFonts w:asciiTheme="minorHAnsi" w:hAnsiTheme="minorHAnsi" w:cstheme="minorHAnsi"/>
          <w:b/>
          <w:caps/>
          <w:color w:val="0000FF"/>
          <w:sz w:val="28"/>
          <w:szCs w:val="28"/>
        </w:rPr>
        <w:t xml:space="preserve">ПЕРВИЧНАЯ ОРГАНИЗАЦИЯ РАБОТНИКОВ </w:t>
      </w:r>
      <w:r w:rsidR="00843A64">
        <w:rPr>
          <w:rFonts w:asciiTheme="minorHAnsi" w:hAnsiTheme="minorHAnsi" w:cstheme="minorHAnsi"/>
          <w:b/>
          <w:caps/>
          <w:color w:val="0000FF"/>
          <w:sz w:val="28"/>
          <w:szCs w:val="28"/>
        </w:rPr>
        <w:br/>
      </w:r>
      <w:r w:rsidRPr="001A0E0A">
        <w:rPr>
          <w:rFonts w:asciiTheme="minorHAnsi" w:hAnsiTheme="minorHAnsi" w:cstheme="minorHAnsi"/>
          <w:b/>
          <w:caps/>
          <w:color w:val="0000FF"/>
          <w:sz w:val="28"/>
          <w:szCs w:val="28"/>
        </w:rPr>
        <w:t>УДМУРТСКОГО ГОСУДАРСТВЕННОГО УНИВЕРСИТЕТА</w:t>
      </w:r>
    </w:p>
    <w:p w:rsidR="00CB2368" w:rsidRPr="001A0E0A" w:rsidRDefault="004855C0" w:rsidP="001A0E0A">
      <w:pPr>
        <w:pStyle w:val="1"/>
        <w:spacing w:after="120"/>
        <w:jc w:val="center"/>
        <w:rPr>
          <w:rFonts w:asciiTheme="minorHAnsi" w:hAnsiTheme="minorHAnsi" w:cstheme="minorHAnsi"/>
          <w:b/>
          <w:caps/>
          <w:color w:val="0000FF"/>
          <w:sz w:val="28"/>
          <w:szCs w:val="28"/>
        </w:rPr>
      </w:pPr>
      <w:r w:rsidRPr="001A0E0A">
        <w:rPr>
          <w:rFonts w:asciiTheme="minorHAnsi" w:hAnsiTheme="minorHAnsi" w:cstheme="minorHAnsi"/>
          <w:b/>
          <w:caps/>
          <w:color w:val="0000FF"/>
          <w:sz w:val="28"/>
          <w:szCs w:val="28"/>
        </w:rPr>
        <w:t>ПР</w:t>
      </w:r>
      <w:r w:rsidR="0090757D">
        <w:rPr>
          <w:rFonts w:asciiTheme="minorHAnsi" w:hAnsiTheme="minorHAnsi" w:cstheme="minorHAnsi"/>
          <w:b/>
          <w:caps/>
          <w:color w:val="0000FF"/>
          <w:sz w:val="28"/>
          <w:szCs w:val="28"/>
        </w:rPr>
        <w:t>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A01454" w:rsidRPr="00F7122A" w:rsidRDefault="0090757D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12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CB2368" w:rsidRPr="00641B64">
        <w:rPr>
          <w:sz w:val="28"/>
          <w:szCs w:val="28"/>
        </w:rPr>
        <w:t>20</w:t>
      </w:r>
      <w:r w:rsidR="00BC487E">
        <w:rPr>
          <w:sz w:val="28"/>
          <w:szCs w:val="28"/>
        </w:rPr>
        <w:t>20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705D31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BC487E">
        <w:rPr>
          <w:sz w:val="28"/>
          <w:szCs w:val="28"/>
        </w:rPr>
        <w:t>0</w:t>
      </w:r>
      <w:r>
        <w:rPr>
          <w:sz w:val="28"/>
          <w:szCs w:val="28"/>
        </w:rPr>
        <w:t>4</w:t>
      </w:r>
    </w:p>
    <w:p w:rsidR="00CB2368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 в состав </w:t>
      </w:r>
      <w:r w:rsidR="0090757D">
        <w:rPr>
          <w:sz w:val="28"/>
          <w:szCs w:val="28"/>
        </w:rPr>
        <w:t>профкома</w:t>
      </w:r>
      <w:r>
        <w:rPr>
          <w:sz w:val="28"/>
          <w:szCs w:val="28"/>
        </w:rPr>
        <w:t xml:space="preserve">: </w:t>
      </w:r>
      <w:r w:rsidR="0090757D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</w:t>
      </w:r>
    </w:p>
    <w:p w:rsidR="00A01454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на заседании: </w:t>
      </w:r>
      <w:r w:rsidR="0090757D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</w:t>
      </w:r>
    </w:p>
    <w:p w:rsidR="00DE4816" w:rsidRDefault="00DE4816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F0149B">
        <w:rPr>
          <w:sz w:val="28"/>
          <w:szCs w:val="28"/>
        </w:rPr>
        <w:t>нет</w:t>
      </w:r>
    </w:p>
    <w:p w:rsidR="00A01454" w:rsidRPr="00641B64" w:rsidRDefault="00A01454" w:rsidP="00A0145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4855C0" w:rsidRDefault="0090757D" w:rsidP="00BC48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C4621">
        <w:rPr>
          <w:sz w:val="28"/>
          <w:szCs w:val="28"/>
        </w:rPr>
        <w:t>О ситуации в связи с распространением новой коронавирусной инфекции.</w:t>
      </w:r>
    </w:p>
    <w:p w:rsidR="004855C0" w:rsidRPr="004855C0" w:rsidRDefault="004855C0" w:rsidP="004855C0">
      <w:pPr>
        <w:spacing w:after="0" w:line="240" w:lineRule="auto"/>
        <w:ind w:left="360"/>
        <w:rPr>
          <w:sz w:val="28"/>
          <w:szCs w:val="28"/>
        </w:rPr>
      </w:pPr>
    </w:p>
    <w:p w:rsidR="00CB2368" w:rsidRDefault="0090757D" w:rsidP="00CB2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CB2368" w:rsidRPr="00641B6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</w:p>
    <w:p w:rsidR="0090757D" w:rsidRPr="0090757D" w:rsidRDefault="0090757D" w:rsidP="0090757D">
      <w:pPr>
        <w:ind w:firstLine="567"/>
        <w:jc w:val="both"/>
        <w:rPr>
          <w:sz w:val="28"/>
          <w:szCs w:val="28"/>
        </w:rPr>
      </w:pPr>
      <w:r w:rsidRPr="0090757D">
        <w:rPr>
          <w:sz w:val="28"/>
          <w:szCs w:val="28"/>
        </w:rPr>
        <w:t xml:space="preserve">По первому вопросу </w:t>
      </w:r>
      <w:r w:rsidRPr="009C4621">
        <w:rPr>
          <w:sz w:val="28"/>
          <w:szCs w:val="28"/>
        </w:rPr>
        <w:t>«О ситуации в связи с распространением новой корон</w:t>
      </w:r>
      <w:r w:rsidRPr="009C4621">
        <w:rPr>
          <w:sz w:val="28"/>
          <w:szCs w:val="28"/>
        </w:rPr>
        <w:t>а</w:t>
      </w:r>
      <w:r w:rsidRPr="009C4621">
        <w:rPr>
          <w:sz w:val="28"/>
          <w:szCs w:val="28"/>
        </w:rPr>
        <w:t>вирусной инфекции</w:t>
      </w:r>
      <w:r w:rsidRPr="0090757D">
        <w:rPr>
          <w:sz w:val="28"/>
          <w:szCs w:val="28"/>
        </w:rPr>
        <w:t xml:space="preserve">» </w:t>
      </w:r>
      <w:r w:rsidRPr="00DE4816">
        <w:rPr>
          <w:sz w:val="28"/>
          <w:szCs w:val="28"/>
        </w:rPr>
        <w:t>профсоюзный комитет решает: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А. Е. Анисимова принять к сведению.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Обратиться к работодателю с предложением принять дополнительные меры, направленные на предотвращение распространения коронавирусной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 среди работников и обучающихся университета: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профсоюзной организации работников Удмуртского государственного университета на своём заседании 28.10.2020 года рассмотрел вопрос о ситуации, связанной с распространением коронавирусной инфекции среди работников и обучающихся в УдГУ и мерами, предпринимаемыми в 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муртском университете по его предупреждению.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непрекращающееся увеличение количества работников,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заболевших коронавирусной инфекцией Covid-2019 или заболеваниями со сходной симптоматикой, имеющимися рисками здоровью и жизни работников, обучающихся университета, а также их родственников и близких, президиум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ращается с предложением к администрации по применению следующих мер: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проработать вопрос об увеличении количества студенческих групп,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переводимых на дистанционное обучение –  не менее 50%;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потоковых лекций (более 50 человек) в дистанционном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жиме;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норматива для перевода студенческой группы на дистанцио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обучение до 10% заболевших инфекционными или иными заболеваниями от численности группы;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усилить контроль и ответственность должностных лиц за проведение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лярного проветривания помещений университета;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предоставить возможность преподавателям проводить в середине 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торного занятия динамическую пятиминутную паузу для организации проветр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аудитории;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осуществлять выдачу педагогическим работникам и обучающимся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цинских масок в соответствии с рекомендациями </w:t>
      </w:r>
      <w:r w:rsidRPr="0090757D">
        <w:rPr>
          <w:sz w:val="28"/>
          <w:szCs w:val="28"/>
        </w:rPr>
        <w:t>по профилактике новой корон</w:t>
      </w:r>
      <w:r w:rsidRPr="0090757D">
        <w:rPr>
          <w:sz w:val="28"/>
          <w:szCs w:val="28"/>
        </w:rPr>
        <w:t>а</w:t>
      </w:r>
      <w:r w:rsidRPr="0090757D">
        <w:rPr>
          <w:sz w:val="28"/>
          <w:szCs w:val="28"/>
        </w:rPr>
        <w:t>вирусной инфекции (СOVID-19) в образовательных организациях высшего образ</w:t>
      </w:r>
      <w:r w:rsidRPr="0090757D">
        <w:rPr>
          <w:sz w:val="28"/>
          <w:szCs w:val="28"/>
        </w:rPr>
        <w:t>о</w:t>
      </w:r>
      <w:r w:rsidRPr="0090757D">
        <w:rPr>
          <w:sz w:val="28"/>
          <w:szCs w:val="28"/>
        </w:rPr>
        <w:t>вания МР 3.1/2.1.0205-20, утвержденными Главным государственным санита</w:t>
      </w:r>
      <w:r w:rsidRPr="0090757D">
        <w:rPr>
          <w:sz w:val="28"/>
          <w:szCs w:val="28"/>
        </w:rPr>
        <w:t>р</w:t>
      </w:r>
      <w:r w:rsidRPr="0090757D">
        <w:rPr>
          <w:sz w:val="28"/>
          <w:szCs w:val="28"/>
        </w:rPr>
        <w:t>ным врачом РФ 29.07.2020 г.</w:t>
      </w:r>
      <w:r>
        <w:rPr>
          <w:sz w:val="28"/>
          <w:szCs w:val="28"/>
        </w:rPr>
        <w:t>;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проработать вопрос о переводе работников из числа учебно-вспомогательного, административно-управленческого и иного персонала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или преимущественно на режим дистанционной работы.</w:t>
      </w:r>
    </w:p>
    <w:p w:rsidR="0090757D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внести изменения в график проведения периодических медицинских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мотров с целью уменьшения возможных контактов работников университета с пациентами медицинских организаций и другими работниками;</w:t>
      </w:r>
    </w:p>
    <w:p w:rsidR="0090757D" w:rsidRPr="00091A1C" w:rsidRDefault="0090757D" w:rsidP="00907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сохранение здоровья и жизни работников, обучающихся и их близких имеет безоговорочно более приоритетное значение, чем выполнение иных юридических или гражданских обязательств организации.</w:t>
      </w: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</w:t>
      </w:r>
      <w:r w:rsidR="00F0174E">
        <w:rPr>
          <w:sz w:val="28"/>
          <w:szCs w:val="28"/>
        </w:rPr>
        <w:t xml:space="preserve"> </w:t>
      </w:r>
      <w:r w:rsidRPr="00641B64">
        <w:rPr>
          <w:sz w:val="28"/>
          <w:szCs w:val="28"/>
        </w:rPr>
        <w:t>Е. Анисимов</w:t>
      </w:r>
    </w:p>
    <w:p w:rsidR="005D79F0" w:rsidRDefault="007A3BD7" w:rsidP="00CD7D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DD0">
        <w:rPr>
          <w:sz w:val="28"/>
          <w:szCs w:val="28"/>
        </w:rPr>
        <w:t>С. Н. Сурнина</w:t>
      </w:r>
    </w:p>
    <w:p w:rsidR="00F7122A" w:rsidRDefault="00F7122A">
      <w:pPr>
        <w:rPr>
          <w:sz w:val="28"/>
          <w:szCs w:val="28"/>
        </w:rPr>
      </w:pPr>
    </w:p>
    <w:p w:rsidR="000E729F" w:rsidRDefault="000E729F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>
        <w:rPr>
          <w:sz w:val="28"/>
          <w:szCs w:val="28"/>
        </w:rPr>
        <w:br/>
        <w:t xml:space="preserve">Зам.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К. Жуков</w:t>
      </w:r>
    </w:p>
    <w:sectPr w:rsidR="000E729F" w:rsidSect="00C57B10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85" w:rsidRDefault="000D2585" w:rsidP="0090757D">
      <w:pPr>
        <w:spacing w:after="0" w:line="240" w:lineRule="auto"/>
      </w:pPr>
      <w:r>
        <w:separator/>
      </w:r>
    </w:p>
  </w:endnote>
  <w:endnote w:type="continuationSeparator" w:id="1">
    <w:p w:rsidR="000D2585" w:rsidRDefault="000D2585" w:rsidP="009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1985"/>
      <w:docPartObj>
        <w:docPartGallery w:val="Page Numbers (Bottom of Page)"/>
        <w:docPartUnique/>
      </w:docPartObj>
    </w:sdtPr>
    <w:sdtContent>
      <w:p w:rsidR="0090757D" w:rsidRDefault="00421FF2">
        <w:pPr>
          <w:pStyle w:val="aa"/>
          <w:jc w:val="center"/>
        </w:pPr>
        <w:fldSimple w:instr=" PAGE   \* MERGEFORMAT ">
          <w:r w:rsidR="000E729F">
            <w:rPr>
              <w:noProof/>
            </w:rPr>
            <w:t>2</w:t>
          </w:r>
        </w:fldSimple>
      </w:p>
    </w:sdtContent>
  </w:sdt>
  <w:p w:rsidR="0090757D" w:rsidRDefault="009075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85" w:rsidRDefault="000D2585" w:rsidP="0090757D">
      <w:pPr>
        <w:spacing w:after="0" w:line="240" w:lineRule="auto"/>
      </w:pPr>
      <w:r>
        <w:separator/>
      </w:r>
    </w:p>
  </w:footnote>
  <w:footnote w:type="continuationSeparator" w:id="1">
    <w:p w:rsidR="000D2585" w:rsidRDefault="000D2585" w:rsidP="0090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6B444FB"/>
    <w:multiLevelType w:val="hybridMultilevel"/>
    <w:tmpl w:val="4BE64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4">
    <w:nsid w:val="081675FD"/>
    <w:multiLevelType w:val="hybridMultilevel"/>
    <w:tmpl w:val="D00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12059"/>
    <w:multiLevelType w:val="hybridMultilevel"/>
    <w:tmpl w:val="42E25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3B4DD8"/>
    <w:multiLevelType w:val="hybridMultilevel"/>
    <w:tmpl w:val="530A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F5569"/>
    <w:multiLevelType w:val="hybridMultilevel"/>
    <w:tmpl w:val="DE9800F2"/>
    <w:lvl w:ilvl="0" w:tplc="8C90D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A4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AC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05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A9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6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A1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E6EA0"/>
    <w:multiLevelType w:val="hybridMultilevel"/>
    <w:tmpl w:val="6C8EF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327D5A"/>
    <w:multiLevelType w:val="hybridMultilevel"/>
    <w:tmpl w:val="7F06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37118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63241E"/>
    <w:multiLevelType w:val="hybridMultilevel"/>
    <w:tmpl w:val="9E64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66F31"/>
    <w:multiLevelType w:val="hybridMultilevel"/>
    <w:tmpl w:val="EC588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B1FBE"/>
    <w:multiLevelType w:val="multilevel"/>
    <w:tmpl w:val="EDD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C304B"/>
    <w:multiLevelType w:val="hybridMultilevel"/>
    <w:tmpl w:val="D6C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20272F"/>
    <w:multiLevelType w:val="hybridMultilevel"/>
    <w:tmpl w:val="BA2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D67F0"/>
    <w:multiLevelType w:val="multilevel"/>
    <w:tmpl w:val="857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5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B123088"/>
    <w:multiLevelType w:val="hybridMultilevel"/>
    <w:tmpl w:val="2F7ACD76"/>
    <w:lvl w:ilvl="0" w:tplc="9FDE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A3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87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69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61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09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A4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6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7C0B7A"/>
    <w:multiLevelType w:val="multilevel"/>
    <w:tmpl w:val="3A8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40"/>
      </w:rPr>
    </w:lvl>
    <w:lvl w:ilvl="1">
      <w:start w:val="1"/>
      <w:numFmt w:val="decimal"/>
      <w:suff w:val="space"/>
      <w:lvlText w:val="%1.%2."/>
      <w:lvlJc w:val="left"/>
      <w:pPr>
        <w:ind w:left="284"/>
      </w:pPr>
    </w:lvl>
    <w:lvl w:ilvl="2">
      <w:start w:val="1"/>
      <w:numFmt w:val="decimal"/>
      <w:pStyle w:val="-"/>
      <w:lvlText w:val="%3."/>
      <w:lvlJc w:val="left"/>
      <w:pPr>
        <w:ind w:left="680"/>
      </w:pPr>
      <w:rPr>
        <w:rFonts w:ascii="Times New Roman" w:hAnsi="Times New Roman" w:cs="Times New Roman" w:hint="default"/>
        <w:b w:val="0"/>
      </w:rPr>
    </w:lvl>
    <w:lvl w:ilvl="3">
      <w:start w:val="1"/>
      <w:numFmt w:val="russianLower"/>
      <w:pStyle w:val="-0"/>
      <w:lvlText w:val="%4)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4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23E71"/>
    <w:multiLevelType w:val="hybridMultilevel"/>
    <w:tmpl w:val="78C20E9A"/>
    <w:lvl w:ilvl="0" w:tplc="A6AA6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21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C1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4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B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E4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3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CF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3"/>
  </w:num>
  <w:num w:numId="5">
    <w:abstractNumId w:val="30"/>
  </w:num>
  <w:num w:numId="6">
    <w:abstractNumId w:val="10"/>
  </w:num>
  <w:num w:numId="7">
    <w:abstractNumId w:val="22"/>
  </w:num>
  <w:num w:numId="8">
    <w:abstractNumId w:val="28"/>
  </w:num>
  <w:num w:numId="9">
    <w:abstractNumId w:val="12"/>
  </w:num>
  <w:num w:numId="10">
    <w:abstractNumId w:val="29"/>
  </w:num>
  <w:num w:numId="11">
    <w:abstractNumId w:val="25"/>
  </w:num>
  <w:num w:numId="12">
    <w:abstractNumId w:val="34"/>
  </w:num>
  <w:num w:numId="13">
    <w:abstractNumId w:val="0"/>
  </w:num>
  <w:num w:numId="14">
    <w:abstractNumId w:val="1"/>
  </w:num>
  <w:num w:numId="15">
    <w:abstractNumId w:val="32"/>
  </w:num>
  <w:num w:numId="16">
    <w:abstractNumId w:val="17"/>
  </w:num>
  <w:num w:numId="17">
    <w:abstractNumId w:val="16"/>
  </w:num>
  <w:num w:numId="18">
    <w:abstractNumId w:val="7"/>
  </w:num>
  <w:num w:numId="19">
    <w:abstractNumId w:val="11"/>
  </w:num>
  <w:num w:numId="20">
    <w:abstractNumId w:val="18"/>
  </w:num>
  <w:num w:numId="21">
    <w:abstractNumId w:val="2"/>
  </w:num>
  <w:num w:numId="22">
    <w:abstractNumId w:val="26"/>
  </w:num>
  <w:num w:numId="23">
    <w:abstractNumId w:val="4"/>
  </w:num>
  <w:num w:numId="24">
    <w:abstractNumId w:val="24"/>
  </w:num>
  <w:num w:numId="25">
    <w:abstractNumId w:val="13"/>
  </w:num>
  <w:num w:numId="26">
    <w:abstractNumId w:val="20"/>
  </w:num>
  <w:num w:numId="27">
    <w:abstractNumId w:val="33"/>
  </w:num>
  <w:num w:numId="28">
    <w:abstractNumId w:val="19"/>
  </w:num>
  <w:num w:numId="29">
    <w:abstractNumId w:val="15"/>
  </w:num>
  <w:num w:numId="30">
    <w:abstractNumId w:val="6"/>
  </w:num>
  <w:num w:numId="31">
    <w:abstractNumId w:val="35"/>
  </w:num>
  <w:num w:numId="32">
    <w:abstractNumId w:val="27"/>
  </w:num>
  <w:num w:numId="33">
    <w:abstractNumId w:val="9"/>
  </w:num>
  <w:num w:numId="34">
    <w:abstractNumId w:val="23"/>
  </w:num>
  <w:num w:numId="35">
    <w:abstractNumId w:val="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368"/>
    <w:rsid w:val="00000BBF"/>
    <w:rsid w:val="000045C4"/>
    <w:rsid w:val="00012148"/>
    <w:rsid w:val="00023B6D"/>
    <w:rsid w:val="00035D7C"/>
    <w:rsid w:val="00044833"/>
    <w:rsid w:val="00047C9B"/>
    <w:rsid w:val="00051222"/>
    <w:rsid w:val="00066164"/>
    <w:rsid w:val="00073E91"/>
    <w:rsid w:val="00080B0E"/>
    <w:rsid w:val="000A3557"/>
    <w:rsid w:val="000B1370"/>
    <w:rsid w:val="000B2BDA"/>
    <w:rsid w:val="000C46D5"/>
    <w:rsid w:val="000D1A53"/>
    <w:rsid w:val="000D2585"/>
    <w:rsid w:val="000E0E6E"/>
    <w:rsid w:val="000E22B1"/>
    <w:rsid w:val="000E729F"/>
    <w:rsid w:val="001707D2"/>
    <w:rsid w:val="00174E09"/>
    <w:rsid w:val="00181B97"/>
    <w:rsid w:val="00184F81"/>
    <w:rsid w:val="00184FD0"/>
    <w:rsid w:val="001A0E0A"/>
    <w:rsid w:val="001A1277"/>
    <w:rsid w:val="001A15B4"/>
    <w:rsid w:val="001B439E"/>
    <w:rsid w:val="001B5FD8"/>
    <w:rsid w:val="001B78AD"/>
    <w:rsid w:val="001C0220"/>
    <w:rsid w:val="001C6A2B"/>
    <w:rsid w:val="001D14C6"/>
    <w:rsid w:val="001D3466"/>
    <w:rsid w:val="001E55FC"/>
    <w:rsid w:val="001E618D"/>
    <w:rsid w:val="001E6E52"/>
    <w:rsid w:val="002201CD"/>
    <w:rsid w:val="002245AD"/>
    <w:rsid w:val="00241618"/>
    <w:rsid w:val="00241D26"/>
    <w:rsid w:val="00241D73"/>
    <w:rsid w:val="00247E4C"/>
    <w:rsid w:val="002720A0"/>
    <w:rsid w:val="00283100"/>
    <w:rsid w:val="0028454C"/>
    <w:rsid w:val="002A49B7"/>
    <w:rsid w:val="002B5733"/>
    <w:rsid w:val="002C2413"/>
    <w:rsid w:val="002C35AA"/>
    <w:rsid w:val="002D0A5A"/>
    <w:rsid w:val="00324D49"/>
    <w:rsid w:val="0033265F"/>
    <w:rsid w:val="00332CE5"/>
    <w:rsid w:val="00345C49"/>
    <w:rsid w:val="0037331F"/>
    <w:rsid w:val="00390631"/>
    <w:rsid w:val="003B39E2"/>
    <w:rsid w:val="003B5F6A"/>
    <w:rsid w:val="004128B9"/>
    <w:rsid w:val="0041498A"/>
    <w:rsid w:val="004156F2"/>
    <w:rsid w:val="00421FF2"/>
    <w:rsid w:val="00427B3D"/>
    <w:rsid w:val="004701C9"/>
    <w:rsid w:val="00473A4B"/>
    <w:rsid w:val="004841AC"/>
    <w:rsid w:val="00484624"/>
    <w:rsid w:val="00484C20"/>
    <w:rsid w:val="004855C0"/>
    <w:rsid w:val="00487F5B"/>
    <w:rsid w:val="004A09C4"/>
    <w:rsid w:val="00533188"/>
    <w:rsid w:val="00562CB0"/>
    <w:rsid w:val="00563585"/>
    <w:rsid w:val="00597E85"/>
    <w:rsid w:val="005A2F9E"/>
    <w:rsid w:val="005B507A"/>
    <w:rsid w:val="005D6687"/>
    <w:rsid w:val="005D79F0"/>
    <w:rsid w:val="005E121D"/>
    <w:rsid w:val="005E55CA"/>
    <w:rsid w:val="005E62CA"/>
    <w:rsid w:val="0061277A"/>
    <w:rsid w:val="006248E5"/>
    <w:rsid w:val="00626A79"/>
    <w:rsid w:val="00641B64"/>
    <w:rsid w:val="00646941"/>
    <w:rsid w:val="00653431"/>
    <w:rsid w:val="00685873"/>
    <w:rsid w:val="006B1AC9"/>
    <w:rsid w:val="006B32E1"/>
    <w:rsid w:val="006B344A"/>
    <w:rsid w:val="006B6ECD"/>
    <w:rsid w:val="006D50C0"/>
    <w:rsid w:val="006D70B0"/>
    <w:rsid w:val="00705D31"/>
    <w:rsid w:val="00713249"/>
    <w:rsid w:val="00730582"/>
    <w:rsid w:val="007412D7"/>
    <w:rsid w:val="0079408F"/>
    <w:rsid w:val="007A0A83"/>
    <w:rsid w:val="007A0E26"/>
    <w:rsid w:val="007A3BD7"/>
    <w:rsid w:val="007B3BF8"/>
    <w:rsid w:val="007E3939"/>
    <w:rsid w:val="00805A69"/>
    <w:rsid w:val="00812E5E"/>
    <w:rsid w:val="00817ED0"/>
    <w:rsid w:val="00843A64"/>
    <w:rsid w:val="00865B82"/>
    <w:rsid w:val="0088148F"/>
    <w:rsid w:val="00893C71"/>
    <w:rsid w:val="008A5F15"/>
    <w:rsid w:val="008A7CD8"/>
    <w:rsid w:val="008E7F52"/>
    <w:rsid w:val="008E7FBE"/>
    <w:rsid w:val="008F2967"/>
    <w:rsid w:val="0090757D"/>
    <w:rsid w:val="00912D0B"/>
    <w:rsid w:val="00922887"/>
    <w:rsid w:val="00936790"/>
    <w:rsid w:val="009406D6"/>
    <w:rsid w:val="0095218D"/>
    <w:rsid w:val="0096503B"/>
    <w:rsid w:val="00972C09"/>
    <w:rsid w:val="009951D2"/>
    <w:rsid w:val="009E7CC6"/>
    <w:rsid w:val="009F2643"/>
    <w:rsid w:val="00A01454"/>
    <w:rsid w:val="00A21D47"/>
    <w:rsid w:val="00A32266"/>
    <w:rsid w:val="00A34EC6"/>
    <w:rsid w:val="00A410F9"/>
    <w:rsid w:val="00A5433E"/>
    <w:rsid w:val="00A571F2"/>
    <w:rsid w:val="00A7582C"/>
    <w:rsid w:val="00A90280"/>
    <w:rsid w:val="00A9122E"/>
    <w:rsid w:val="00AA7B94"/>
    <w:rsid w:val="00AB15A7"/>
    <w:rsid w:val="00AB3015"/>
    <w:rsid w:val="00AB3383"/>
    <w:rsid w:val="00AC5F5D"/>
    <w:rsid w:val="00AD519C"/>
    <w:rsid w:val="00AD5500"/>
    <w:rsid w:val="00AD7CEF"/>
    <w:rsid w:val="00AE0895"/>
    <w:rsid w:val="00AF4EF1"/>
    <w:rsid w:val="00B20FD4"/>
    <w:rsid w:val="00B33B66"/>
    <w:rsid w:val="00B66BE2"/>
    <w:rsid w:val="00B945DF"/>
    <w:rsid w:val="00B95FCA"/>
    <w:rsid w:val="00BB3440"/>
    <w:rsid w:val="00BB4709"/>
    <w:rsid w:val="00BB7A5B"/>
    <w:rsid w:val="00BC487E"/>
    <w:rsid w:val="00C12818"/>
    <w:rsid w:val="00C2701C"/>
    <w:rsid w:val="00C40347"/>
    <w:rsid w:val="00C50D9E"/>
    <w:rsid w:val="00C553A5"/>
    <w:rsid w:val="00C57B10"/>
    <w:rsid w:val="00C62A77"/>
    <w:rsid w:val="00C72F6A"/>
    <w:rsid w:val="00C7369E"/>
    <w:rsid w:val="00C858D5"/>
    <w:rsid w:val="00C90583"/>
    <w:rsid w:val="00CB2368"/>
    <w:rsid w:val="00CB68C1"/>
    <w:rsid w:val="00CC37C5"/>
    <w:rsid w:val="00CD32DE"/>
    <w:rsid w:val="00CD3F84"/>
    <w:rsid w:val="00CD498B"/>
    <w:rsid w:val="00CD7DD0"/>
    <w:rsid w:val="00CF5023"/>
    <w:rsid w:val="00D255DF"/>
    <w:rsid w:val="00D31398"/>
    <w:rsid w:val="00D359B0"/>
    <w:rsid w:val="00D41F0E"/>
    <w:rsid w:val="00D66554"/>
    <w:rsid w:val="00D715BC"/>
    <w:rsid w:val="00D96E88"/>
    <w:rsid w:val="00D97E39"/>
    <w:rsid w:val="00DA7CBC"/>
    <w:rsid w:val="00DC4ED6"/>
    <w:rsid w:val="00DE01FD"/>
    <w:rsid w:val="00DE3F5A"/>
    <w:rsid w:val="00DE4816"/>
    <w:rsid w:val="00DF1500"/>
    <w:rsid w:val="00DF1CCD"/>
    <w:rsid w:val="00E15096"/>
    <w:rsid w:val="00E343D6"/>
    <w:rsid w:val="00E4189E"/>
    <w:rsid w:val="00E546E0"/>
    <w:rsid w:val="00E66271"/>
    <w:rsid w:val="00E70040"/>
    <w:rsid w:val="00E9593C"/>
    <w:rsid w:val="00EA288B"/>
    <w:rsid w:val="00ED3E41"/>
    <w:rsid w:val="00EE6894"/>
    <w:rsid w:val="00EF4577"/>
    <w:rsid w:val="00F0149B"/>
    <w:rsid w:val="00F0174E"/>
    <w:rsid w:val="00F3497A"/>
    <w:rsid w:val="00F61359"/>
    <w:rsid w:val="00F63896"/>
    <w:rsid w:val="00F666FB"/>
    <w:rsid w:val="00F671E2"/>
    <w:rsid w:val="00F7122A"/>
    <w:rsid w:val="00F8564B"/>
    <w:rsid w:val="00FE732C"/>
    <w:rsid w:val="00FF6AA5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paragraph" w:styleId="1">
    <w:name w:val="heading 1"/>
    <w:basedOn w:val="a0"/>
    <w:link w:val="10"/>
    <w:uiPriority w:val="99"/>
    <w:qFormat/>
    <w:rsid w:val="001A0E0A"/>
    <w:pPr>
      <w:spacing w:after="0" w:line="156" w:lineRule="atLeast"/>
      <w:outlineLvl w:val="0"/>
    </w:pPr>
    <w:rPr>
      <w:rFonts w:ascii="Tahoma" w:eastAsia="Times New Roman" w:hAnsi="Tahoma" w:cs="Tahoma"/>
      <w:color w:val="000000"/>
      <w:kern w:val="36"/>
      <w:sz w:val="13"/>
      <w:szCs w:val="13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Д-Основной"/>
    <w:basedOn w:val="a4"/>
    <w:qFormat/>
    <w:rsid w:val="001E618D"/>
    <w:pPr>
      <w:numPr>
        <w:ilvl w:val="2"/>
        <w:numId w:val="27"/>
      </w:numPr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КД-список"/>
    <w:basedOn w:val="-"/>
    <w:link w:val="-1"/>
    <w:qFormat/>
    <w:rsid w:val="001E618D"/>
    <w:pPr>
      <w:numPr>
        <w:ilvl w:val="3"/>
      </w:numPr>
      <w:tabs>
        <w:tab w:val="left" w:pos="284"/>
      </w:tabs>
    </w:pPr>
  </w:style>
  <w:style w:type="character" w:customStyle="1" w:styleId="-1">
    <w:name w:val="КД-список Знак"/>
    <w:basedOn w:val="a1"/>
    <w:link w:val="-0"/>
    <w:rsid w:val="001E6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E618D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7">
    <w:name w:val="Верхний колонтитул Знак"/>
    <w:basedOn w:val="a1"/>
    <w:link w:val="a6"/>
    <w:uiPriority w:val="99"/>
    <w:rsid w:val="001E618D"/>
  </w:style>
  <w:style w:type="character" w:customStyle="1" w:styleId="10">
    <w:name w:val="Заголовок 1 Знак"/>
    <w:basedOn w:val="a1"/>
    <w:link w:val="1"/>
    <w:uiPriority w:val="99"/>
    <w:rsid w:val="001A0E0A"/>
    <w:rPr>
      <w:rFonts w:ascii="Tahoma" w:eastAsia="Times New Roman" w:hAnsi="Tahoma" w:cs="Tahoma"/>
      <w:color w:val="000000"/>
      <w:kern w:val="36"/>
      <w:sz w:val="13"/>
      <w:szCs w:val="13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A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0E0A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uiPriority w:val="99"/>
    <w:unhideWhenUsed/>
    <w:rsid w:val="0090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07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2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3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5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7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8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7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1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5EBE-3A90-45C4-BF2B-7E7944BC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4</cp:revision>
  <cp:lastPrinted>2020-02-12T14:45:00Z</cp:lastPrinted>
  <dcterms:created xsi:type="dcterms:W3CDTF">2020-10-28T12:43:00Z</dcterms:created>
  <dcterms:modified xsi:type="dcterms:W3CDTF">2020-10-29T09:14:00Z</dcterms:modified>
</cp:coreProperties>
</file>