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28" w:rsidRPr="0033692F" w:rsidRDefault="0033692F" w:rsidP="0033692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3692F">
        <w:rPr>
          <w:sz w:val="28"/>
          <w:szCs w:val="28"/>
        </w:rPr>
        <w:t>ПРЕДЛОЖЕНИЯ</w:t>
      </w:r>
      <w:r w:rsidRPr="0033692F">
        <w:rPr>
          <w:sz w:val="28"/>
          <w:szCs w:val="28"/>
        </w:rPr>
        <w:br/>
        <w:t>президиума профсоюзного комитета первичной профсоюзной организации р</w:t>
      </w:r>
      <w:r w:rsidRPr="0033692F">
        <w:rPr>
          <w:sz w:val="28"/>
          <w:szCs w:val="28"/>
        </w:rPr>
        <w:t>а</w:t>
      </w:r>
      <w:r w:rsidRPr="0033692F">
        <w:rPr>
          <w:sz w:val="28"/>
          <w:szCs w:val="28"/>
        </w:rPr>
        <w:t>ботников Удмуртского государственного университета</w:t>
      </w:r>
    </w:p>
    <w:p w:rsidR="0033692F" w:rsidRPr="0033692F" w:rsidRDefault="0033692F" w:rsidP="0033692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4747E" w:rsidRPr="0033692F" w:rsidRDefault="00190720" w:rsidP="00E00A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3692F">
        <w:rPr>
          <w:sz w:val="28"/>
          <w:szCs w:val="28"/>
        </w:rPr>
        <w:t xml:space="preserve">В соответствии с частью второй </w:t>
      </w:r>
      <w:r w:rsidR="008B5828" w:rsidRPr="0033692F">
        <w:rPr>
          <w:sz w:val="28"/>
          <w:szCs w:val="28"/>
        </w:rPr>
        <w:t>статьи 112 Трудового Кодекса РФ при совпадении выходного и нерабочего праздничного дней выходной день перен</w:t>
      </w:r>
      <w:r w:rsidR="008B5828" w:rsidRPr="0033692F">
        <w:rPr>
          <w:sz w:val="28"/>
          <w:szCs w:val="28"/>
        </w:rPr>
        <w:t>о</w:t>
      </w:r>
      <w:r w:rsidR="008B5828" w:rsidRPr="0033692F">
        <w:rPr>
          <w:sz w:val="28"/>
          <w:szCs w:val="28"/>
        </w:rPr>
        <w:t>сится на следующий после праздничного рабочий день. Исключение составл</w:t>
      </w:r>
      <w:r w:rsidR="008B5828" w:rsidRPr="0033692F">
        <w:rPr>
          <w:sz w:val="28"/>
          <w:szCs w:val="28"/>
        </w:rPr>
        <w:t>я</w:t>
      </w:r>
      <w:r w:rsidR="008B5828" w:rsidRPr="0033692F">
        <w:rPr>
          <w:sz w:val="28"/>
          <w:szCs w:val="28"/>
        </w:rPr>
        <w:t>ют два выходных дня, совпадающих с Новогодними каникулами и Рождеством Христовым, перенос которых производится по решению Правительства РФ на другие дни календарного года.</w:t>
      </w:r>
    </w:p>
    <w:p w:rsidR="008B5828" w:rsidRPr="0033692F" w:rsidRDefault="008B5828" w:rsidP="00E00A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3692F">
        <w:rPr>
          <w:sz w:val="28"/>
          <w:szCs w:val="28"/>
        </w:rPr>
        <w:t xml:space="preserve">Часть пятая статьи 112 Трудового Кодекса РФ </w:t>
      </w:r>
      <w:r w:rsidR="00C5505B" w:rsidRPr="0033692F">
        <w:rPr>
          <w:sz w:val="28"/>
          <w:szCs w:val="28"/>
        </w:rPr>
        <w:t>в целях рационального и</w:t>
      </w:r>
      <w:r w:rsidR="00C5505B" w:rsidRPr="0033692F">
        <w:rPr>
          <w:sz w:val="28"/>
          <w:szCs w:val="28"/>
        </w:rPr>
        <w:t>с</w:t>
      </w:r>
      <w:r w:rsidR="00C5505B" w:rsidRPr="0033692F">
        <w:rPr>
          <w:sz w:val="28"/>
          <w:szCs w:val="28"/>
        </w:rPr>
        <w:t xml:space="preserve">пользования выходных и праздничных дней </w:t>
      </w:r>
      <w:r w:rsidRPr="0033692F">
        <w:rPr>
          <w:sz w:val="28"/>
          <w:szCs w:val="28"/>
        </w:rPr>
        <w:t>устанавливает возможность пер</w:t>
      </w:r>
      <w:r w:rsidRPr="0033692F">
        <w:rPr>
          <w:sz w:val="28"/>
          <w:szCs w:val="28"/>
        </w:rPr>
        <w:t>е</w:t>
      </w:r>
      <w:r w:rsidRPr="0033692F">
        <w:rPr>
          <w:sz w:val="28"/>
          <w:szCs w:val="28"/>
        </w:rPr>
        <w:t>носить выходные дни, совпадающие с праздничными днями, на другие дни, при этом указанный перенос производится федеральным законом или нормативным правовым актом Правительства Российской Федерации.</w:t>
      </w:r>
    </w:p>
    <w:p w:rsidR="008B5828" w:rsidRPr="0033692F" w:rsidRDefault="008B5828" w:rsidP="00E00A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3692F">
        <w:rPr>
          <w:sz w:val="28"/>
          <w:szCs w:val="28"/>
        </w:rPr>
        <w:t xml:space="preserve">Указанными нормами законодатель предусмотрел возможность </w:t>
      </w:r>
      <w:r w:rsidR="00B006F2" w:rsidRPr="0033692F">
        <w:rPr>
          <w:sz w:val="28"/>
          <w:szCs w:val="28"/>
        </w:rPr>
        <w:t>организ</w:t>
      </w:r>
      <w:r w:rsidR="00B006F2" w:rsidRPr="0033692F">
        <w:rPr>
          <w:sz w:val="28"/>
          <w:szCs w:val="28"/>
        </w:rPr>
        <w:t>а</w:t>
      </w:r>
      <w:r w:rsidR="00B006F2" w:rsidRPr="0033692F">
        <w:rPr>
          <w:sz w:val="28"/>
          <w:szCs w:val="28"/>
        </w:rPr>
        <w:t xml:space="preserve">ции </w:t>
      </w:r>
      <w:r w:rsidRPr="0033692F">
        <w:rPr>
          <w:sz w:val="28"/>
          <w:szCs w:val="28"/>
        </w:rPr>
        <w:t>рационального использования времени еженедельного непрерывного о</w:t>
      </w:r>
      <w:r w:rsidRPr="0033692F">
        <w:rPr>
          <w:sz w:val="28"/>
          <w:szCs w:val="28"/>
        </w:rPr>
        <w:t>т</w:t>
      </w:r>
      <w:r w:rsidRPr="0033692F">
        <w:rPr>
          <w:sz w:val="28"/>
          <w:szCs w:val="28"/>
        </w:rPr>
        <w:t xml:space="preserve">дыха, устранения нерационального чередования рабочих и нерабочих дней. </w:t>
      </w:r>
    </w:p>
    <w:p w:rsidR="008B5828" w:rsidRPr="0033692F" w:rsidRDefault="0054050E" w:rsidP="00E00A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3692F">
        <w:rPr>
          <w:sz w:val="28"/>
          <w:szCs w:val="28"/>
        </w:rPr>
        <w:t>Постановлениями Правительства Российской Федерации в порядке, опр</w:t>
      </w:r>
      <w:r w:rsidRPr="0033692F">
        <w:rPr>
          <w:sz w:val="28"/>
          <w:szCs w:val="28"/>
        </w:rPr>
        <w:t>е</w:t>
      </w:r>
      <w:r w:rsidRPr="0033692F">
        <w:rPr>
          <w:sz w:val="28"/>
          <w:szCs w:val="28"/>
        </w:rPr>
        <w:t>деленном частью пятой статьи 112</w:t>
      </w:r>
      <w:r w:rsidR="00B22949" w:rsidRPr="0033692F">
        <w:rPr>
          <w:sz w:val="28"/>
          <w:szCs w:val="28"/>
        </w:rPr>
        <w:t xml:space="preserve"> </w:t>
      </w:r>
      <w:r w:rsidRPr="0033692F">
        <w:rPr>
          <w:sz w:val="28"/>
          <w:szCs w:val="28"/>
        </w:rPr>
        <w:t>Трудового Кодекса РФ ежегодно произв</w:t>
      </w:r>
      <w:r w:rsidRPr="0033692F">
        <w:rPr>
          <w:sz w:val="28"/>
          <w:szCs w:val="28"/>
        </w:rPr>
        <w:t>о</w:t>
      </w:r>
      <w:r w:rsidRPr="0033692F">
        <w:rPr>
          <w:sz w:val="28"/>
          <w:szCs w:val="28"/>
        </w:rPr>
        <w:t>дятся переносы выходных дней, совпадающих с праздничными днями. В час</w:t>
      </w:r>
      <w:r w:rsidRPr="0033692F">
        <w:rPr>
          <w:sz w:val="28"/>
          <w:szCs w:val="28"/>
        </w:rPr>
        <w:t>т</w:t>
      </w:r>
      <w:r w:rsidRPr="0033692F">
        <w:rPr>
          <w:sz w:val="28"/>
          <w:szCs w:val="28"/>
        </w:rPr>
        <w:t>ности, в 2013 году Постановлением Правительства РФ от 15.10.2012 года № 1048 были перенесены суббота 5 января на 2 мая, воскресенье 6 января на 3 мая, понедельник 25 февраля на 10 мая. Из этого решения следует, что рабо</w:t>
      </w:r>
      <w:r w:rsidRPr="0033692F">
        <w:rPr>
          <w:sz w:val="28"/>
          <w:szCs w:val="28"/>
        </w:rPr>
        <w:t>т</w:t>
      </w:r>
      <w:r w:rsidRPr="0033692F">
        <w:rPr>
          <w:sz w:val="28"/>
          <w:szCs w:val="28"/>
        </w:rPr>
        <w:t>никам, работающим по пятидневной рабочей неделе с двумя выходными днями – субботой и воскресеньем, были предоставлены длительные перерывы для о</w:t>
      </w:r>
      <w:r w:rsidRPr="0033692F">
        <w:rPr>
          <w:sz w:val="28"/>
          <w:szCs w:val="28"/>
        </w:rPr>
        <w:t>т</w:t>
      </w:r>
      <w:r w:rsidRPr="0033692F">
        <w:rPr>
          <w:sz w:val="28"/>
          <w:szCs w:val="28"/>
        </w:rPr>
        <w:t>дыха – с 1 по 5 мая и с 9 по 12 мая.</w:t>
      </w:r>
    </w:p>
    <w:p w:rsidR="0054050E" w:rsidRPr="0033692F" w:rsidRDefault="00B22949" w:rsidP="00E00A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3692F">
        <w:rPr>
          <w:sz w:val="28"/>
          <w:szCs w:val="28"/>
        </w:rPr>
        <w:t>Следует отметить, что у</w:t>
      </w:r>
      <w:r w:rsidR="0054050E" w:rsidRPr="0033692F">
        <w:rPr>
          <w:sz w:val="28"/>
          <w:szCs w:val="28"/>
        </w:rPr>
        <w:t>казанное решение (как и аналогичные Постановл</w:t>
      </w:r>
      <w:r w:rsidR="0054050E" w:rsidRPr="0033692F">
        <w:rPr>
          <w:sz w:val="28"/>
          <w:szCs w:val="28"/>
        </w:rPr>
        <w:t>е</w:t>
      </w:r>
      <w:r w:rsidR="0054050E" w:rsidRPr="0033692F">
        <w:rPr>
          <w:sz w:val="28"/>
          <w:szCs w:val="28"/>
        </w:rPr>
        <w:t xml:space="preserve">ния Правительства РФ – от 20.07.2011 года № 584, от 28.05.2013 года № 444 и другие) фактически </w:t>
      </w:r>
      <w:r w:rsidRPr="0033692F">
        <w:rPr>
          <w:sz w:val="28"/>
          <w:szCs w:val="28"/>
        </w:rPr>
        <w:t xml:space="preserve">направлено на </w:t>
      </w:r>
      <w:r w:rsidR="0054050E" w:rsidRPr="0033692F">
        <w:rPr>
          <w:sz w:val="28"/>
          <w:szCs w:val="28"/>
        </w:rPr>
        <w:t>организ</w:t>
      </w:r>
      <w:r w:rsidRPr="0033692F">
        <w:rPr>
          <w:sz w:val="28"/>
          <w:szCs w:val="28"/>
        </w:rPr>
        <w:t>ацию</w:t>
      </w:r>
      <w:r w:rsidR="0054050E" w:rsidRPr="0033692F">
        <w:rPr>
          <w:sz w:val="28"/>
          <w:szCs w:val="28"/>
        </w:rPr>
        <w:t xml:space="preserve"> рационально</w:t>
      </w:r>
      <w:r w:rsidRPr="0033692F">
        <w:rPr>
          <w:sz w:val="28"/>
          <w:szCs w:val="28"/>
        </w:rPr>
        <w:t>го</w:t>
      </w:r>
      <w:r w:rsidR="0054050E" w:rsidRPr="0033692F">
        <w:rPr>
          <w:sz w:val="28"/>
          <w:szCs w:val="28"/>
        </w:rPr>
        <w:t xml:space="preserve"> использовани</w:t>
      </w:r>
      <w:r w:rsidRPr="0033692F">
        <w:rPr>
          <w:sz w:val="28"/>
          <w:szCs w:val="28"/>
        </w:rPr>
        <w:t>я</w:t>
      </w:r>
      <w:r w:rsidR="0054050E" w:rsidRPr="0033692F">
        <w:rPr>
          <w:sz w:val="28"/>
          <w:szCs w:val="28"/>
        </w:rPr>
        <w:t xml:space="preserve"> </w:t>
      </w:r>
      <w:r w:rsidR="0054050E" w:rsidRPr="0033692F">
        <w:rPr>
          <w:sz w:val="28"/>
          <w:szCs w:val="28"/>
        </w:rPr>
        <w:lastRenderedPageBreak/>
        <w:t xml:space="preserve">выходных и праздничных дней </w:t>
      </w:r>
      <w:r w:rsidR="0054050E" w:rsidRPr="00C666C0">
        <w:rPr>
          <w:i/>
          <w:sz w:val="28"/>
          <w:szCs w:val="28"/>
        </w:rPr>
        <w:t>только</w:t>
      </w:r>
      <w:r w:rsidR="0054050E" w:rsidRPr="0033692F">
        <w:rPr>
          <w:sz w:val="28"/>
          <w:szCs w:val="28"/>
        </w:rPr>
        <w:t xml:space="preserve"> для работников, работающих по пят</w:t>
      </w:r>
      <w:r w:rsidR="0054050E" w:rsidRPr="0033692F">
        <w:rPr>
          <w:sz w:val="28"/>
          <w:szCs w:val="28"/>
        </w:rPr>
        <w:t>и</w:t>
      </w:r>
      <w:r w:rsidR="0054050E" w:rsidRPr="0033692F">
        <w:rPr>
          <w:sz w:val="28"/>
          <w:szCs w:val="28"/>
        </w:rPr>
        <w:t xml:space="preserve">дневной рабочей неделе с двумя выходными днями – субботой и воскресеньем. </w:t>
      </w:r>
      <w:r w:rsidRPr="0033692F">
        <w:rPr>
          <w:sz w:val="28"/>
          <w:szCs w:val="28"/>
        </w:rPr>
        <w:t>Д</w:t>
      </w:r>
      <w:r w:rsidR="0054050E" w:rsidRPr="0033692F">
        <w:rPr>
          <w:sz w:val="28"/>
          <w:szCs w:val="28"/>
        </w:rPr>
        <w:t>ля работников</w:t>
      </w:r>
      <w:r w:rsidRPr="0033692F">
        <w:rPr>
          <w:sz w:val="28"/>
          <w:szCs w:val="28"/>
        </w:rPr>
        <w:t>,</w:t>
      </w:r>
      <w:r w:rsidR="0054050E" w:rsidRPr="0033692F">
        <w:rPr>
          <w:sz w:val="28"/>
          <w:szCs w:val="28"/>
        </w:rPr>
        <w:t xml:space="preserve"> работающих в ином режиме рабочего времени, в частности – по шестидневной рабочей неделе, указанные переносы не решают задачи р</w:t>
      </w:r>
      <w:r w:rsidR="0054050E" w:rsidRPr="0033692F">
        <w:rPr>
          <w:sz w:val="28"/>
          <w:szCs w:val="28"/>
        </w:rPr>
        <w:t>а</w:t>
      </w:r>
      <w:r w:rsidR="0054050E" w:rsidRPr="0033692F">
        <w:rPr>
          <w:sz w:val="28"/>
          <w:szCs w:val="28"/>
        </w:rPr>
        <w:t xml:space="preserve">ционального использования выходных и праздничных дней. </w:t>
      </w:r>
      <w:r w:rsidRPr="0033692F">
        <w:rPr>
          <w:sz w:val="28"/>
          <w:szCs w:val="28"/>
        </w:rPr>
        <w:t>Наоборот</w:t>
      </w:r>
      <w:r w:rsidR="00424071" w:rsidRPr="0033692F">
        <w:rPr>
          <w:sz w:val="28"/>
          <w:szCs w:val="28"/>
        </w:rPr>
        <w:t>, фо</w:t>
      </w:r>
      <w:r w:rsidR="00424071" w:rsidRPr="0033692F">
        <w:rPr>
          <w:sz w:val="28"/>
          <w:szCs w:val="28"/>
        </w:rPr>
        <w:t>р</w:t>
      </w:r>
      <w:r w:rsidR="00424071" w:rsidRPr="0033692F">
        <w:rPr>
          <w:sz w:val="28"/>
          <w:szCs w:val="28"/>
        </w:rPr>
        <w:t xml:space="preserve">мальное применение указанных Постановлений для </w:t>
      </w:r>
      <w:r w:rsidRPr="0033692F">
        <w:rPr>
          <w:sz w:val="28"/>
          <w:szCs w:val="28"/>
        </w:rPr>
        <w:t>«</w:t>
      </w:r>
      <w:r w:rsidR="00424071" w:rsidRPr="0033692F">
        <w:rPr>
          <w:sz w:val="28"/>
          <w:szCs w:val="28"/>
        </w:rPr>
        <w:t>шестидневников</w:t>
      </w:r>
      <w:r w:rsidRPr="0033692F">
        <w:rPr>
          <w:sz w:val="28"/>
          <w:szCs w:val="28"/>
        </w:rPr>
        <w:t>»</w:t>
      </w:r>
      <w:r w:rsidR="00424071" w:rsidRPr="0033692F">
        <w:rPr>
          <w:sz w:val="28"/>
          <w:szCs w:val="28"/>
        </w:rPr>
        <w:t xml:space="preserve"> может привести к </w:t>
      </w:r>
      <w:r w:rsidRPr="0033692F">
        <w:rPr>
          <w:sz w:val="28"/>
          <w:szCs w:val="28"/>
        </w:rPr>
        <w:t xml:space="preserve">нерациональной организации труда, </w:t>
      </w:r>
      <w:r w:rsidR="00C666C0">
        <w:rPr>
          <w:sz w:val="28"/>
          <w:szCs w:val="28"/>
        </w:rPr>
        <w:t>неэффективному</w:t>
      </w:r>
      <w:r w:rsidRPr="0033692F">
        <w:rPr>
          <w:sz w:val="28"/>
          <w:szCs w:val="28"/>
        </w:rPr>
        <w:t xml:space="preserve"> чередованию рабочих и нерабочих дней. Например, применение указанного выше Постано</w:t>
      </w:r>
      <w:r w:rsidRPr="0033692F">
        <w:rPr>
          <w:sz w:val="28"/>
          <w:szCs w:val="28"/>
        </w:rPr>
        <w:t>в</w:t>
      </w:r>
      <w:r w:rsidRPr="0033692F">
        <w:rPr>
          <w:sz w:val="28"/>
          <w:szCs w:val="28"/>
        </w:rPr>
        <w:t>ления Правительства РФ от 15.10.2012 года № 1048 привело к тому, что в ма</w:t>
      </w:r>
      <w:r w:rsidRPr="0033692F">
        <w:rPr>
          <w:sz w:val="28"/>
          <w:szCs w:val="28"/>
        </w:rPr>
        <w:t>й</w:t>
      </w:r>
      <w:r w:rsidRPr="0033692F">
        <w:rPr>
          <w:sz w:val="28"/>
          <w:szCs w:val="28"/>
        </w:rPr>
        <w:t>ские праздники 2013 года для работников, работающих по шестидневной раб</w:t>
      </w:r>
      <w:r w:rsidRPr="0033692F">
        <w:rPr>
          <w:sz w:val="28"/>
          <w:szCs w:val="28"/>
        </w:rPr>
        <w:t>о</w:t>
      </w:r>
      <w:r w:rsidRPr="0033692F">
        <w:rPr>
          <w:sz w:val="28"/>
          <w:szCs w:val="28"/>
        </w:rPr>
        <w:t>чей неделе 1, 3, 5, 9 и 12 мая были нерабочими, а 2, 4, 6, 7, 8, 10 и 11 мая – р</w:t>
      </w:r>
      <w:r w:rsidRPr="0033692F">
        <w:rPr>
          <w:sz w:val="28"/>
          <w:szCs w:val="28"/>
        </w:rPr>
        <w:t>а</w:t>
      </w:r>
      <w:r w:rsidRPr="0033692F">
        <w:rPr>
          <w:sz w:val="28"/>
          <w:szCs w:val="28"/>
        </w:rPr>
        <w:t>бочими днями. Аналогичная ситуация ожидается и в 2014 году.</w:t>
      </w:r>
    </w:p>
    <w:p w:rsidR="00B22949" w:rsidRPr="0033692F" w:rsidRDefault="00B22949" w:rsidP="00E00A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3692F">
        <w:rPr>
          <w:sz w:val="28"/>
          <w:szCs w:val="28"/>
        </w:rPr>
        <w:t xml:space="preserve">Трудовое законодательство не предоставляет работодателям </w:t>
      </w:r>
      <w:r w:rsidR="00D42BFE" w:rsidRPr="0033692F">
        <w:rPr>
          <w:sz w:val="28"/>
          <w:szCs w:val="28"/>
        </w:rPr>
        <w:t>права сам</w:t>
      </w:r>
      <w:r w:rsidR="00D42BFE" w:rsidRPr="0033692F">
        <w:rPr>
          <w:sz w:val="28"/>
          <w:szCs w:val="28"/>
        </w:rPr>
        <w:t>о</w:t>
      </w:r>
      <w:r w:rsidR="00D42BFE" w:rsidRPr="0033692F">
        <w:rPr>
          <w:sz w:val="28"/>
          <w:szCs w:val="28"/>
        </w:rPr>
        <w:t>стоятельно осуществлять переносы выходных дней для рационального испол</w:t>
      </w:r>
      <w:r w:rsidR="00D42BFE" w:rsidRPr="0033692F">
        <w:rPr>
          <w:sz w:val="28"/>
          <w:szCs w:val="28"/>
        </w:rPr>
        <w:t>ь</w:t>
      </w:r>
      <w:r w:rsidR="00D42BFE" w:rsidRPr="0033692F">
        <w:rPr>
          <w:sz w:val="28"/>
          <w:szCs w:val="28"/>
        </w:rPr>
        <w:t>зования времени отдыха</w:t>
      </w:r>
      <w:r w:rsidR="00C666C0">
        <w:rPr>
          <w:sz w:val="28"/>
          <w:szCs w:val="28"/>
        </w:rPr>
        <w:t xml:space="preserve">, в том числе </w:t>
      </w:r>
      <w:r w:rsidR="00D42BFE" w:rsidRPr="0033692F">
        <w:rPr>
          <w:sz w:val="28"/>
          <w:szCs w:val="28"/>
        </w:rPr>
        <w:t>для работников, работающих по иному режиму рабочего времени, чем пятидневная рабочая неделя. В Постановлениях Правительства отдельных решений по переносам выходных дней для работн</w:t>
      </w:r>
      <w:r w:rsidR="00D42BFE" w:rsidRPr="0033692F">
        <w:rPr>
          <w:sz w:val="28"/>
          <w:szCs w:val="28"/>
        </w:rPr>
        <w:t>и</w:t>
      </w:r>
      <w:r w:rsidR="00D42BFE" w:rsidRPr="0033692F">
        <w:rPr>
          <w:sz w:val="28"/>
          <w:szCs w:val="28"/>
        </w:rPr>
        <w:t>ков, работающих в режиме шестидневной рабочей недели не предусмотрено.</w:t>
      </w:r>
    </w:p>
    <w:p w:rsidR="00D42BFE" w:rsidRPr="0033692F" w:rsidRDefault="00D42BFE" w:rsidP="00E00A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3692F">
        <w:rPr>
          <w:sz w:val="28"/>
          <w:szCs w:val="28"/>
        </w:rPr>
        <w:t>Следует отметить, что наиболее массово эта проблема проявляется в си</w:t>
      </w:r>
      <w:r w:rsidRPr="0033692F">
        <w:rPr>
          <w:sz w:val="28"/>
          <w:szCs w:val="28"/>
        </w:rPr>
        <w:t>с</w:t>
      </w:r>
      <w:r w:rsidRPr="0033692F">
        <w:rPr>
          <w:sz w:val="28"/>
          <w:szCs w:val="28"/>
        </w:rPr>
        <w:t>теме образования России, в которой значительное число образовательных орг</w:t>
      </w:r>
      <w:r w:rsidRPr="0033692F">
        <w:rPr>
          <w:sz w:val="28"/>
          <w:szCs w:val="28"/>
        </w:rPr>
        <w:t>а</w:t>
      </w:r>
      <w:r w:rsidRPr="0033692F">
        <w:rPr>
          <w:sz w:val="28"/>
          <w:szCs w:val="28"/>
        </w:rPr>
        <w:t>низаций работает по шестидневной рабочей неделе. Более миллиона работн</w:t>
      </w:r>
      <w:r w:rsidRPr="0033692F">
        <w:rPr>
          <w:sz w:val="28"/>
          <w:szCs w:val="28"/>
        </w:rPr>
        <w:t>и</w:t>
      </w:r>
      <w:r w:rsidRPr="0033692F">
        <w:rPr>
          <w:sz w:val="28"/>
          <w:szCs w:val="28"/>
        </w:rPr>
        <w:t>ков образования, десятки миллионов обучающихся вынуждены нерационально использовать предоставленное законодательством время еженедельного отд</w:t>
      </w:r>
      <w:r w:rsidRPr="0033692F">
        <w:rPr>
          <w:sz w:val="28"/>
          <w:szCs w:val="28"/>
        </w:rPr>
        <w:t>ы</w:t>
      </w:r>
      <w:r w:rsidRPr="0033692F">
        <w:rPr>
          <w:sz w:val="28"/>
          <w:szCs w:val="28"/>
        </w:rPr>
        <w:t xml:space="preserve">ха, </w:t>
      </w:r>
      <w:r w:rsidR="00752BC0" w:rsidRPr="0033692F">
        <w:rPr>
          <w:sz w:val="28"/>
          <w:szCs w:val="28"/>
        </w:rPr>
        <w:t xml:space="preserve">что сказывается </w:t>
      </w:r>
      <w:r w:rsidRPr="0033692F">
        <w:rPr>
          <w:sz w:val="28"/>
          <w:szCs w:val="28"/>
        </w:rPr>
        <w:t>сниж</w:t>
      </w:r>
      <w:r w:rsidR="00752BC0" w:rsidRPr="0033692F">
        <w:rPr>
          <w:sz w:val="28"/>
          <w:szCs w:val="28"/>
        </w:rPr>
        <w:t>ением</w:t>
      </w:r>
      <w:r w:rsidRPr="0033692F">
        <w:rPr>
          <w:sz w:val="28"/>
          <w:szCs w:val="28"/>
        </w:rPr>
        <w:t xml:space="preserve"> качеств</w:t>
      </w:r>
      <w:r w:rsidR="00752BC0" w:rsidRPr="0033692F">
        <w:rPr>
          <w:sz w:val="28"/>
          <w:szCs w:val="28"/>
        </w:rPr>
        <w:t>а</w:t>
      </w:r>
      <w:r w:rsidRPr="0033692F">
        <w:rPr>
          <w:sz w:val="28"/>
          <w:szCs w:val="28"/>
        </w:rPr>
        <w:t xml:space="preserve"> и результативност</w:t>
      </w:r>
      <w:r w:rsidR="00752BC0" w:rsidRPr="0033692F">
        <w:rPr>
          <w:sz w:val="28"/>
          <w:szCs w:val="28"/>
        </w:rPr>
        <w:t>и</w:t>
      </w:r>
      <w:r w:rsidRPr="0033692F">
        <w:rPr>
          <w:sz w:val="28"/>
          <w:szCs w:val="28"/>
        </w:rPr>
        <w:t xml:space="preserve"> образовательного процесса.</w:t>
      </w:r>
    </w:p>
    <w:p w:rsidR="00D42BFE" w:rsidRPr="0033692F" w:rsidRDefault="00D42BFE" w:rsidP="00E00A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3692F">
        <w:rPr>
          <w:sz w:val="28"/>
          <w:szCs w:val="28"/>
        </w:rPr>
        <w:t xml:space="preserve">В связи с вышеуказанным, в целях устранения негативных последствий сложившейся практики </w:t>
      </w:r>
      <w:r w:rsidR="00752BC0" w:rsidRPr="0033692F">
        <w:rPr>
          <w:sz w:val="28"/>
          <w:szCs w:val="28"/>
        </w:rPr>
        <w:t>нерациональной организации использования времени еженедельного отдыха работниками, режим рабочей недели которых отличае</w:t>
      </w:r>
      <w:r w:rsidR="00752BC0" w:rsidRPr="0033692F">
        <w:rPr>
          <w:sz w:val="28"/>
          <w:szCs w:val="28"/>
        </w:rPr>
        <w:t>т</w:t>
      </w:r>
      <w:r w:rsidR="00752BC0" w:rsidRPr="0033692F">
        <w:rPr>
          <w:sz w:val="28"/>
          <w:szCs w:val="28"/>
        </w:rPr>
        <w:t>ся от пятидневного, предлагаем следующие возможные варианты решения этой проблемы:</w:t>
      </w:r>
    </w:p>
    <w:p w:rsidR="00752BC0" w:rsidRPr="0033692F" w:rsidRDefault="00752BC0" w:rsidP="00752BC0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692F">
        <w:rPr>
          <w:sz w:val="28"/>
          <w:szCs w:val="28"/>
        </w:rPr>
        <w:lastRenderedPageBreak/>
        <w:t xml:space="preserve">Внести изменения в Трудовой Кодекс Российской Федерации, изложив </w:t>
      </w:r>
      <w:r w:rsidR="006C0E02" w:rsidRPr="0033692F">
        <w:rPr>
          <w:sz w:val="28"/>
          <w:szCs w:val="28"/>
        </w:rPr>
        <w:t xml:space="preserve">первое предложение </w:t>
      </w:r>
      <w:r w:rsidRPr="0033692F">
        <w:rPr>
          <w:sz w:val="28"/>
          <w:szCs w:val="28"/>
        </w:rPr>
        <w:t>част</w:t>
      </w:r>
      <w:r w:rsidR="006C0E02" w:rsidRPr="0033692F">
        <w:rPr>
          <w:sz w:val="28"/>
          <w:szCs w:val="28"/>
        </w:rPr>
        <w:t>и</w:t>
      </w:r>
      <w:r w:rsidRPr="0033692F">
        <w:rPr>
          <w:sz w:val="28"/>
          <w:szCs w:val="28"/>
        </w:rPr>
        <w:t xml:space="preserve"> пят</w:t>
      </w:r>
      <w:r w:rsidR="006C0E02" w:rsidRPr="0033692F">
        <w:rPr>
          <w:sz w:val="28"/>
          <w:szCs w:val="28"/>
        </w:rPr>
        <w:t>ой</w:t>
      </w:r>
      <w:r w:rsidRPr="0033692F">
        <w:rPr>
          <w:sz w:val="28"/>
          <w:szCs w:val="28"/>
        </w:rPr>
        <w:t xml:space="preserve"> статьи 112 ТК в следующей редакции: «</w:t>
      </w:r>
      <w:r w:rsidR="006C0E02" w:rsidRPr="0033692F">
        <w:rPr>
          <w:sz w:val="28"/>
          <w:szCs w:val="28"/>
        </w:rPr>
        <w:t>В целях рационального использования выходных и нерабочих праз</w:t>
      </w:r>
      <w:r w:rsidR="006C0E02" w:rsidRPr="0033692F">
        <w:rPr>
          <w:sz w:val="28"/>
          <w:szCs w:val="28"/>
        </w:rPr>
        <w:t>д</w:t>
      </w:r>
      <w:r w:rsidR="006C0E02" w:rsidRPr="0033692F">
        <w:rPr>
          <w:sz w:val="28"/>
          <w:szCs w:val="28"/>
        </w:rPr>
        <w:t>ничных дней работниками, режим рабочего времени которых пред</w:t>
      </w:r>
      <w:r w:rsidR="006C0E02" w:rsidRPr="0033692F">
        <w:rPr>
          <w:sz w:val="28"/>
          <w:szCs w:val="28"/>
        </w:rPr>
        <w:t>у</w:t>
      </w:r>
      <w:r w:rsidR="006C0E02" w:rsidRPr="0033692F">
        <w:rPr>
          <w:sz w:val="28"/>
          <w:szCs w:val="28"/>
        </w:rPr>
        <w:t>сматривает пятидневную рабочую недел</w:t>
      </w:r>
      <w:r w:rsidR="00852311">
        <w:rPr>
          <w:sz w:val="28"/>
          <w:szCs w:val="28"/>
        </w:rPr>
        <w:t>ю</w:t>
      </w:r>
      <w:r w:rsidR="006C0E02" w:rsidRPr="0033692F">
        <w:rPr>
          <w:sz w:val="28"/>
          <w:szCs w:val="28"/>
        </w:rPr>
        <w:t xml:space="preserve"> с двумя выходными днями субботой и воскресеньем</w:t>
      </w:r>
      <w:r w:rsidR="00852311">
        <w:rPr>
          <w:sz w:val="28"/>
          <w:szCs w:val="28"/>
        </w:rPr>
        <w:t xml:space="preserve">, а также </w:t>
      </w:r>
      <w:r w:rsidR="006C0E02" w:rsidRPr="0033692F">
        <w:rPr>
          <w:sz w:val="28"/>
          <w:szCs w:val="28"/>
        </w:rPr>
        <w:t>шестидневную рабочую неделю с о</w:t>
      </w:r>
      <w:r w:rsidR="006C0E02" w:rsidRPr="0033692F">
        <w:rPr>
          <w:sz w:val="28"/>
          <w:szCs w:val="28"/>
        </w:rPr>
        <w:t>д</w:t>
      </w:r>
      <w:r w:rsidR="006C0E02" w:rsidRPr="0033692F">
        <w:rPr>
          <w:sz w:val="28"/>
          <w:szCs w:val="28"/>
        </w:rPr>
        <w:t xml:space="preserve">ним выходным днем воскресеньем, выходные дни могут переноситься на другие дни </w:t>
      </w:r>
      <w:hyperlink r:id="rId8" w:history="1">
        <w:r w:rsidR="006C0E02" w:rsidRPr="0033692F">
          <w:rPr>
            <w:rStyle w:val="af1"/>
            <w:color w:val="auto"/>
            <w:sz w:val="28"/>
            <w:szCs w:val="28"/>
          </w:rPr>
          <w:t>федеральным законом</w:t>
        </w:r>
      </w:hyperlink>
      <w:r w:rsidR="006C0E02" w:rsidRPr="0033692F">
        <w:rPr>
          <w:sz w:val="28"/>
          <w:szCs w:val="28"/>
        </w:rPr>
        <w:t xml:space="preserve"> или нормативным правовым актом Правительства Российской Федерации.</w:t>
      </w:r>
      <w:r w:rsidRPr="0033692F">
        <w:rPr>
          <w:sz w:val="28"/>
          <w:szCs w:val="28"/>
        </w:rPr>
        <w:t>»</w:t>
      </w:r>
    </w:p>
    <w:p w:rsidR="00752BC0" w:rsidRPr="0033692F" w:rsidRDefault="00752BC0" w:rsidP="00752BC0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692F">
        <w:rPr>
          <w:sz w:val="28"/>
          <w:szCs w:val="28"/>
        </w:rPr>
        <w:t xml:space="preserve">Внести изменения в Трудовой Кодекс Российской Федерации, изложив </w:t>
      </w:r>
      <w:r w:rsidR="00C666C0" w:rsidRPr="0033692F">
        <w:rPr>
          <w:sz w:val="28"/>
          <w:szCs w:val="28"/>
        </w:rPr>
        <w:t xml:space="preserve">первое предложение части пятой статьи 112 ТК </w:t>
      </w:r>
      <w:r w:rsidRPr="0033692F">
        <w:rPr>
          <w:sz w:val="28"/>
          <w:szCs w:val="28"/>
        </w:rPr>
        <w:t xml:space="preserve">в следующей редакции: </w:t>
      </w:r>
      <w:r w:rsidR="006C0E02" w:rsidRPr="0033692F">
        <w:rPr>
          <w:sz w:val="28"/>
          <w:szCs w:val="28"/>
        </w:rPr>
        <w:t>«В целях рационального использования выходных и нерабочих праз</w:t>
      </w:r>
      <w:r w:rsidR="006C0E02" w:rsidRPr="0033692F">
        <w:rPr>
          <w:sz w:val="28"/>
          <w:szCs w:val="28"/>
        </w:rPr>
        <w:t>д</w:t>
      </w:r>
      <w:r w:rsidR="006C0E02" w:rsidRPr="0033692F">
        <w:rPr>
          <w:sz w:val="28"/>
          <w:szCs w:val="28"/>
        </w:rPr>
        <w:t>ничных дней работниками, режим рабочего времени которых пред</w:t>
      </w:r>
      <w:r w:rsidR="006C0E02" w:rsidRPr="0033692F">
        <w:rPr>
          <w:sz w:val="28"/>
          <w:szCs w:val="28"/>
        </w:rPr>
        <w:t>у</w:t>
      </w:r>
      <w:r w:rsidR="006C0E02" w:rsidRPr="0033692F">
        <w:rPr>
          <w:sz w:val="28"/>
          <w:szCs w:val="28"/>
        </w:rPr>
        <w:t>сматривает пятидневную рабочую недел</w:t>
      </w:r>
      <w:r w:rsidR="00BC602B" w:rsidRPr="0033692F">
        <w:rPr>
          <w:sz w:val="28"/>
          <w:szCs w:val="28"/>
        </w:rPr>
        <w:t>ю</w:t>
      </w:r>
      <w:r w:rsidR="006C0E02" w:rsidRPr="0033692F">
        <w:rPr>
          <w:sz w:val="28"/>
          <w:szCs w:val="28"/>
        </w:rPr>
        <w:t xml:space="preserve"> с двумя выходными днями субботой и воскресеньем, выходные дни могут переноситься на другие дни </w:t>
      </w:r>
      <w:hyperlink r:id="rId9" w:history="1">
        <w:r w:rsidR="006C0E02" w:rsidRPr="0033692F">
          <w:rPr>
            <w:rStyle w:val="af1"/>
            <w:color w:val="auto"/>
            <w:sz w:val="28"/>
            <w:szCs w:val="28"/>
          </w:rPr>
          <w:t>федеральным законом</w:t>
        </w:r>
      </w:hyperlink>
      <w:r w:rsidR="006C0E02" w:rsidRPr="0033692F">
        <w:rPr>
          <w:sz w:val="28"/>
          <w:szCs w:val="28"/>
        </w:rPr>
        <w:t xml:space="preserve"> или нормативным правовым актом Прав</w:t>
      </w:r>
      <w:r w:rsidR="006C0E02" w:rsidRPr="0033692F">
        <w:rPr>
          <w:sz w:val="28"/>
          <w:szCs w:val="28"/>
        </w:rPr>
        <w:t>и</w:t>
      </w:r>
      <w:r w:rsidR="006C0E02" w:rsidRPr="0033692F">
        <w:rPr>
          <w:sz w:val="28"/>
          <w:szCs w:val="28"/>
        </w:rPr>
        <w:t xml:space="preserve">тельства Российской Федерации. Для работников, продолжительность рабочей недели которых отличается от указанной, </w:t>
      </w:r>
      <w:r w:rsidR="00BC602B" w:rsidRPr="0033692F">
        <w:rPr>
          <w:sz w:val="28"/>
          <w:szCs w:val="28"/>
        </w:rPr>
        <w:t>перенос выходных дней в целях рационального использования выходных и нерабочих праздничных дней может производиться локальным нормативным а</w:t>
      </w:r>
      <w:r w:rsidR="00BC602B" w:rsidRPr="0033692F">
        <w:rPr>
          <w:sz w:val="28"/>
          <w:szCs w:val="28"/>
        </w:rPr>
        <w:t>к</w:t>
      </w:r>
      <w:r w:rsidR="00BC602B" w:rsidRPr="0033692F">
        <w:rPr>
          <w:sz w:val="28"/>
          <w:szCs w:val="28"/>
        </w:rPr>
        <w:t>том, принимаемым работодателем с учетом мнения выборного предст</w:t>
      </w:r>
      <w:r w:rsidR="00BC602B" w:rsidRPr="0033692F">
        <w:rPr>
          <w:sz w:val="28"/>
          <w:szCs w:val="28"/>
        </w:rPr>
        <w:t>а</w:t>
      </w:r>
      <w:r w:rsidR="00BC602B" w:rsidRPr="0033692F">
        <w:rPr>
          <w:sz w:val="28"/>
          <w:szCs w:val="28"/>
        </w:rPr>
        <w:t>вительного органа работников.</w:t>
      </w:r>
      <w:r w:rsidR="006C0E02" w:rsidRPr="0033692F">
        <w:rPr>
          <w:sz w:val="28"/>
          <w:szCs w:val="28"/>
        </w:rPr>
        <w:t>»</w:t>
      </w:r>
    </w:p>
    <w:p w:rsidR="00752BC0" w:rsidRPr="0033692F" w:rsidRDefault="00752BC0" w:rsidP="00752BC0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692F">
        <w:rPr>
          <w:sz w:val="28"/>
          <w:szCs w:val="28"/>
        </w:rPr>
        <w:t>Обратиться к Правительству Р</w:t>
      </w:r>
      <w:r w:rsidR="00557CE7" w:rsidRPr="0033692F">
        <w:rPr>
          <w:sz w:val="28"/>
          <w:szCs w:val="28"/>
        </w:rPr>
        <w:t>оссийской Федерации с просьбой прин</w:t>
      </w:r>
      <w:r w:rsidR="00557CE7" w:rsidRPr="0033692F">
        <w:rPr>
          <w:sz w:val="28"/>
          <w:szCs w:val="28"/>
        </w:rPr>
        <w:t>и</w:t>
      </w:r>
      <w:r w:rsidR="00557CE7" w:rsidRPr="0033692F">
        <w:rPr>
          <w:sz w:val="28"/>
          <w:szCs w:val="28"/>
        </w:rPr>
        <w:t>мать специальное указание в соответствующих ежегодных Постановл</w:t>
      </w:r>
      <w:r w:rsidR="00557CE7" w:rsidRPr="0033692F">
        <w:rPr>
          <w:sz w:val="28"/>
          <w:szCs w:val="28"/>
        </w:rPr>
        <w:t>е</w:t>
      </w:r>
      <w:r w:rsidR="00557CE7" w:rsidRPr="0033692F">
        <w:rPr>
          <w:sz w:val="28"/>
          <w:szCs w:val="28"/>
        </w:rPr>
        <w:t xml:space="preserve">ниях Правительства Российской Федерации о </w:t>
      </w:r>
      <w:r w:rsidR="00BC602B" w:rsidRPr="0033692F">
        <w:rPr>
          <w:sz w:val="28"/>
          <w:szCs w:val="28"/>
        </w:rPr>
        <w:t>перенос</w:t>
      </w:r>
      <w:r w:rsidR="00557CE7" w:rsidRPr="0033692F">
        <w:rPr>
          <w:sz w:val="28"/>
          <w:szCs w:val="28"/>
        </w:rPr>
        <w:t>е</w:t>
      </w:r>
      <w:r w:rsidR="00BC602B" w:rsidRPr="0033692F">
        <w:rPr>
          <w:sz w:val="28"/>
          <w:szCs w:val="28"/>
        </w:rPr>
        <w:t xml:space="preserve"> выходных дней </w:t>
      </w:r>
      <w:r w:rsidR="00557CE7" w:rsidRPr="0033692F">
        <w:rPr>
          <w:sz w:val="28"/>
          <w:szCs w:val="28"/>
        </w:rPr>
        <w:t>для работнико</w:t>
      </w:r>
      <w:r w:rsidR="00BC602B" w:rsidRPr="0033692F">
        <w:rPr>
          <w:sz w:val="28"/>
          <w:szCs w:val="28"/>
        </w:rPr>
        <w:t>в</w:t>
      </w:r>
      <w:r w:rsidR="00557CE7" w:rsidRPr="0033692F">
        <w:rPr>
          <w:sz w:val="28"/>
          <w:szCs w:val="28"/>
        </w:rPr>
        <w:t>, режим рабочего времени которых предусматривает шестидневную рабочую неделю с одним выходных днем – воскресен</w:t>
      </w:r>
      <w:r w:rsidR="00557CE7" w:rsidRPr="0033692F">
        <w:rPr>
          <w:sz w:val="28"/>
          <w:szCs w:val="28"/>
        </w:rPr>
        <w:t>ь</w:t>
      </w:r>
      <w:r w:rsidR="00557CE7" w:rsidRPr="0033692F">
        <w:rPr>
          <w:sz w:val="28"/>
          <w:szCs w:val="28"/>
        </w:rPr>
        <w:t>ем, в</w:t>
      </w:r>
      <w:r w:rsidR="00BC602B" w:rsidRPr="0033692F">
        <w:rPr>
          <w:sz w:val="28"/>
          <w:szCs w:val="28"/>
        </w:rPr>
        <w:t xml:space="preserve"> целях рационального использования выходных и праздничных дней</w:t>
      </w:r>
      <w:r w:rsidR="00557CE7" w:rsidRPr="0033692F">
        <w:rPr>
          <w:sz w:val="28"/>
          <w:szCs w:val="28"/>
        </w:rPr>
        <w:t xml:space="preserve"> этой категорией работников</w:t>
      </w:r>
      <w:r w:rsidR="00BC602B" w:rsidRPr="0033692F">
        <w:rPr>
          <w:sz w:val="28"/>
          <w:szCs w:val="28"/>
        </w:rPr>
        <w:t>.</w:t>
      </w:r>
    </w:p>
    <w:p w:rsidR="008B5828" w:rsidRPr="0033692F" w:rsidRDefault="008B5828" w:rsidP="00E00A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sectPr w:rsidR="008B5828" w:rsidRPr="0033692F" w:rsidSect="00FE79AD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C8" w:rsidRDefault="00D362C8">
      <w:r>
        <w:separator/>
      </w:r>
    </w:p>
  </w:endnote>
  <w:endnote w:type="continuationSeparator" w:id="1">
    <w:p w:rsidR="00D362C8" w:rsidRDefault="00D3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70" w:rsidRDefault="00E03206">
    <w:pPr>
      <w:pStyle w:val="a6"/>
      <w:jc w:val="center"/>
    </w:pPr>
    <w:fldSimple w:instr=" PAGE   \* MERGEFORMAT ">
      <w:r w:rsidR="00925F17">
        <w:rPr>
          <w:noProof/>
        </w:rPr>
        <w:t>3</w:t>
      </w:r>
    </w:fldSimple>
  </w:p>
  <w:p w:rsidR="00817170" w:rsidRDefault="008171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C8" w:rsidRDefault="00D362C8">
      <w:r>
        <w:separator/>
      </w:r>
    </w:p>
  </w:footnote>
  <w:footnote w:type="continuationSeparator" w:id="1">
    <w:p w:rsidR="00D362C8" w:rsidRDefault="00D36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B49"/>
    <w:multiLevelType w:val="hybridMultilevel"/>
    <w:tmpl w:val="95D46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2F0A04"/>
    <w:multiLevelType w:val="hybridMultilevel"/>
    <w:tmpl w:val="F21E20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3A05786"/>
    <w:multiLevelType w:val="hybridMultilevel"/>
    <w:tmpl w:val="AC4455F6"/>
    <w:lvl w:ilvl="0" w:tplc="514AF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415BD9"/>
    <w:multiLevelType w:val="hybridMultilevel"/>
    <w:tmpl w:val="B7E0BC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3535CE9"/>
    <w:multiLevelType w:val="hybridMultilevel"/>
    <w:tmpl w:val="939C3840"/>
    <w:lvl w:ilvl="0" w:tplc="F6884134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A6751"/>
    <w:multiLevelType w:val="multilevel"/>
    <w:tmpl w:val="3F0E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A536A"/>
    <w:multiLevelType w:val="hybridMultilevel"/>
    <w:tmpl w:val="B17EDE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6F6"/>
    <w:rsid w:val="000234C1"/>
    <w:rsid w:val="000377DF"/>
    <w:rsid w:val="00047177"/>
    <w:rsid w:val="000970D9"/>
    <w:rsid w:val="000A75A7"/>
    <w:rsid w:val="000B399A"/>
    <w:rsid w:val="00120EAC"/>
    <w:rsid w:val="001238F0"/>
    <w:rsid w:val="00147FD5"/>
    <w:rsid w:val="001660F5"/>
    <w:rsid w:val="00190720"/>
    <w:rsid w:val="001F6F1D"/>
    <w:rsid w:val="00215852"/>
    <w:rsid w:val="00255BC2"/>
    <w:rsid w:val="003279F7"/>
    <w:rsid w:val="0033692F"/>
    <w:rsid w:val="003422D4"/>
    <w:rsid w:val="00373618"/>
    <w:rsid w:val="003D0429"/>
    <w:rsid w:val="00424071"/>
    <w:rsid w:val="004A7A15"/>
    <w:rsid w:val="004A7D76"/>
    <w:rsid w:val="00504EEE"/>
    <w:rsid w:val="00525520"/>
    <w:rsid w:val="0054050E"/>
    <w:rsid w:val="00557CE7"/>
    <w:rsid w:val="0056005C"/>
    <w:rsid w:val="005741D6"/>
    <w:rsid w:val="005B3454"/>
    <w:rsid w:val="00623428"/>
    <w:rsid w:val="006C0E02"/>
    <w:rsid w:val="006E218F"/>
    <w:rsid w:val="006E2ABE"/>
    <w:rsid w:val="007248CB"/>
    <w:rsid w:val="00727771"/>
    <w:rsid w:val="00752BC0"/>
    <w:rsid w:val="007A56CB"/>
    <w:rsid w:val="007A63BC"/>
    <w:rsid w:val="007B41C1"/>
    <w:rsid w:val="007D36FD"/>
    <w:rsid w:val="007D7739"/>
    <w:rsid w:val="0080476B"/>
    <w:rsid w:val="00807D9A"/>
    <w:rsid w:val="00817170"/>
    <w:rsid w:val="0082751D"/>
    <w:rsid w:val="00831A07"/>
    <w:rsid w:val="00842A94"/>
    <w:rsid w:val="0084747E"/>
    <w:rsid w:val="00852311"/>
    <w:rsid w:val="00853B1E"/>
    <w:rsid w:val="00880225"/>
    <w:rsid w:val="008948BF"/>
    <w:rsid w:val="0089580F"/>
    <w:rsid w:val="008B5828"/>
    <w:rsid w:val="008F1A0C"/>
    <w:rsid w:val="009174A1"/>
    <w:rsid w:val="00925F17"/>
    <w:rsid w:val="009B07D1"/>
    <w:rsid w:val="009C3865"/>
    <w:rsid w:val="009F1116"/>
    <w:rsid w:val="00A06BC0"/>
    <w:rsid w:val="00A26232"/>
    <w:rsid w:val="00A6540C"/>
    <w:rsid w:val="00A70899"/>
    <w:rsid w:val="00A75170"/>
    <w:rsid w:val="00AD3FA2"/>
    <w:rsid w:val="00AD5B0F"/>
    <w:rsid w:val="00B006F2"/>
    <w:rsid w:val="00B01A30"/>
    <w:rsid w:val="00B13D5A"/>
    <w:rsid w:val="00B22949"/>
    <w:rsid w:val="00B40B0E"/>
    <w:rsid w:val="00B52AD7"/>
    <w:rsid w:val="00B756F6"/>
    <w:rsid w:val="00B86FD0"/>
    <w:rsid w:val="00BC602B"/>
    <w:rsid w:val="00BD6314"/>
    <w:rsid w:val="00C3796D"/>
    <w:rsid w:val="00C5505B"/>
    <w:rsid w:val="00C57FFC"/>
    <w:rsid w:val="00C61294"/>
    <w:rsid w:val="00C666C0"/>
    <w:rsid w:val="00CD4164"/>
    <w:rsid w:val="00CF0D60"/>
    <w:rsid w:val="00D05D93"/>
    <w:rsid w:val="00D14120"/>
    <w:rsid w:val="00D26341"/>
    <w:rsid w:val="00D270FC"/>
    <w:rsid w:val="00D362C8"/>
    <w:rsid w:val="00D42BFE"/>
    <w:rsid w:val="00D45578"/>
    <w:rsid w:val="00D53FF1"/>
    <w:rsid w:val="00D646E4"/>
    <w:rsid w:val="00D72C90"/>
    <w:rsid w:val="00D96F03"/>
    <w:rsid w:val="00DA49F2"/>
    <w:rsid w:val="00E00A11"/>
    <w:rsid w:val="00E03206"/>
    <w:rsid w:val="00E9548B"/>
    <w:rsid w:val="00EF4400"/>
    <w:rsid w:val="00F254AE"/>
    <w:rsid w:val="00FD0973"/>
    <w:rsid w:val="00FE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8B"/>
    <w:rPr>
      <w:sz w:val="24"/>
      <w:szCs w:val="24"/>
    </w:rPr>
  </w:style>
  <w:style w:type="paragraph" w:styleId="1">
    <w:name w:val="heading 1"/>
    <w:basedOn w:val="a"/>
    <w:qFormat/>
    <w:rsid w:val="00E9548B"/>
    <w:pPr>
      <w:spacing w:line="156" w:lineRule="atLeast"/>
      <w:outlineLvl w:val="0"/>
    </w:pPr>
    <w:rPr>
      <w:rFonts w:ascii="Tahoma" w:hAnsi="Tahoma" w:cs="Tahoma"/>
      <w:color w:val="000000"/>
      <w:kern w:val="36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48B"/>
    <w:rPr>
      <w:rFonts w:ascii="Arial" w:hAnsi="Arial" w:cs="Arial" w:hint="default"/>
      <w:b/>
      <w:bCs/>
      <w:color w:val="000000"/>
      <w:sz w:val="14"/>
      <w:szCs w:val="14"/>
    </w:rPr>
  </w:style>
  <w:style w:type="paragraph" w:styleId="a4">
    <w:name w:val="Normal (Web)"/>
    <w:basedOn w:val="a"/>
    <w:rsid w:val="00E9548B"/>
    <w:pPr>
      <w:spacing w:before="100" w:beforeAutospacing="1" w:after="100" w:afterAutospacing="1"/>
    </w:pPr>
    <w:rPr>
      <w:rFonts w:ascii="Tahoma" w:hAnsi="Tahoma" w:cs="Tahoma"/>
      <w:color w:val="6A696A"/>
      <w:sz w:val="13"/>
      <w:szCs w:val="13"/>
    </w:rPr>
  </w:style>
  <w:style w:type="paragraph" w:customStyle="1" w:styleId="10">
    <w:name w:val="заголовок 1"/>
    <w:basedOn w:val="a"/>
    <w:next w:val="a"/>
    <w:rsid w:val="00E9548B"/>
    <w:pPr>
      <w:keepNext/>
      <w:autoSpaceDE w:val="0"/>
      <w:autoSpaceDN w:val="0"/>
      <w:spacing w:after="120"/>
      <w:ind w:firstLine="720"/>
      <w:jc w:val="center"/>
    </w:pPr>
    <w:rPr>
      <w:lang w:eastAsia="en-US"/>
    </w:rPr>
  </w:style>
  <w:style w:type="paragraph" w:styleId="a5">
    <w:name w:val="header"/>
    <w:basedOn w:val="a"/>
    <w:rsid w:val="00E9548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9548B"/>
    <w:pPr>
      <w:tabs>
        <w:tab w:val="center" w:pos="4677"/>
        <w:tab w:val="right" w:pos="9355"/>
      </w:tabs>
    </w:pPr>
  </w:style>
  <w:style w:type="paragraph" w:customStyle="1" w:styleId="a8">
    <w:name w:val="Название предприятия"/>
    <w:basedOn w:val="a9"/>
    <w:next w:val="aa"/>
    <w:rsid w:val="00E9548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a9">
    <w:name w:val="Body Text"/>
    <w:basedOn w:val="a"/>
    <w:rsid w:val="00E9548B"/>
    <w:pPr>
      <w:spacing w:after="120"/>
    </w:pPr>
  </w:style>
  <w:style w:type="paragraph" w:styleId="aa">
    <w:name w:val="Date"/>
    <w:basedOn w:val="a"/>
    <w:next w:val="a"/>
    <w:rsid w:val="00E9548B"/>
  </w:style>
  <w:style w:type="paragraph" w:styleId="ab">
    <w:name w:val="Body Text Indent"/>
    <w:basedOn w:val="a"/>
    <w:rsid w:val="00E9548B"/>
    <w:pPr>
      <w:ind w:firstLine="900"/>
    </w:pPr>
    <w:rPr>
      <w:sz w:val="28"/>
    </w:rPr>
  </w:style>
  <w:style w:type="character" w:styleId="ac">
    <w:name w:val="Hyperlink"/>
    <w:basedOn w:val="a0"/>
    <w:rsid w:val="00A70899"/>
    <w:rPr>
      <w:color w:val="0000FF"/>
      <w:u w:val="single"/>
    </w:rPr>
  </w:style>
  <w:style w:type="paragraph" w:styleId="3">
    <w:name w:val="Body Text Indent 3"/>
    <w:basedOn w:val="a"/>
    <w:rsid w:val="00B01A30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8F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81717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6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6FD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52BC0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6C0E0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65834&amp;sub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065834&amp;sub=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5;&#1080;&#1089;&#1100;&#1084;&#1072;%20&#1055;&#1088;&#1086;&#1092;&#1082;&#1086;&#1084;&#1072;%20&#1056;&#1045;&#1050;&#1058;&#1054;&#1056;&#1059;%20&#1059;&#1044;&#1043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0E10-4FC1-4D60-9B69-9D257354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Профкома РЕКТОРУ УДГУ</Template>
  <TotalTime>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aae</cp:lastModifiedBy>
  <cp:revision>3</cp:revision>
  <cp:lastPrinted>2011-06-06T10:21:00Z</cp:lastPrinted>
  <dcterms:created xsi:type="dcterms:W3CDTF">2013-11-12T12:03:00Z</dcterms:created>
  <dcterms:modified xsi:type="dcterms:W3CDTF">2013-11-12T12:03:00Z</dcterms:modified>
</cp:coreProperties>
</file>