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4644"/>
        <w:gridCol w:w="567"/>
        <w:gridCol w:w="4820"/>
      </w:tblGrid>
      <w:tr w:rsidR="004109A9" w:rsidRPr="00315A27" w:rsidTr="00315A27">
        <w:tc>
          <w:tcPr>
            <w:tcW w:w="4644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67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УТВЕРЖДАЮ:</w:t>
            </w:r>
          </w:p>
        </w:tc>
      </w:tr>
      <w:tr w:rsidR="004109A9" w:rsidRPr="00315A27" w:rsidTr="00315A27">
        <w:tc>
          <w:tcPr>
            <w:tcW w:w="4644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Председатель профкома первичной профсоюзной организации работников “Удмуртский государственный университет”</w:t>
            </w:r>
          </w:p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_________________ А.Е. Анисимов </w:t>
            </w:r>
          </w:p>
          <w:p w:rsidR="004109A9" w:rsidRPr="00315A27" w:rsidRDefault="004109A9" w:rsidP="00DE2C93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 w:rsidR="00DE2C93">
              <w:rPr>
                <w:sz w:val="28"/>
                <w:szCs w:val="28"/>
              </w:rPr>
              <w:t>5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Ректор ФГБОУ ВПО “Удмуртский государственный университет”, </w:t>
            </w:r>
          </w:p>
          <w:p w:rsidR="004109A9" w:rsidRDefault="004109A9" w:rsidP="00827E54">
            <w:pPr>
              <w:rPr>
                <w:sz w:val="28"/>
                <w:szCs w:val="28"/>
              </w:rPr>
            </w:pPr>
          </w:p>
          <w:p w:rsidR="00827E54" w:rsidRPr="00315A27" w:rsidRDefault="00827E54" w:rsidP="00827E54">
            <w:pPr>
              <w:rPr>
                <w:sz w:val="28"/>
                <w:szCs w:val="28"/>
              </w:rPr>
            </w:pPr>
          </w:p>
          <w:p w:rsidR="004109A9" w:rsidRPr="00315A27" w:rsidRDefault="004109A9" w:rsidP="00827E54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________________</w:t>
            </w:r>
            <w:r w:rsidR="00A65C52">
              <w:rPr>
                <w:sz w:val="28"/>
                <w:szCs w:val="28"/>
              </w:rPr>
              <w:t>Г.В. Мерзлякова</w:t>
            </w:r>
          </w:p>
          <w:p w:rsidR="004109A9" w:rsidRPr="00315A27" w:rsidRDefault="004109A9" w:rsidP="00DE2C9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 w:rsidR="00DE2C93">
              <w:rPr>
                <w:sz w:val="28"/>
                <w:szCs w:val="28"/>
              </w:rPr>
              <w:t>5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</w:tr>
    </w:tbl>
    <w:p w:rsidR="00827E54" w:rsidRPr="00E626C0" w:rsidRDefault="00827E54" w:rsidP="00910F6E">
      <w:pPr>
        <w:ind w:left="4248" w:hanging="4248"/>
        <w:rPr>
          <w:sz w:val="28"/>
          <w:szCs w:val="28"/>
        </w:rPr>
      </w:pPr>
    </w:p>
    <w:p w:rsidR="004109A9" w:rsidRPr="00E626C0" w:rsidRDefault="004109A9" w:rsidP="00910F6E">
      <w:pPr>
        <w:ind w:left="4248" w:hanging="4248"/>
        <w:jc w:val="center"/>
        <w:rPr>
          <w:b/>
          <w:sz w:val="28"/>
          <w:szCs w:val="28"/>
        </w:rPr>
      </w:pPr>
      <w:r w:rsidRPr="00E626C0">
        <w:rPr>
          <w:b/>
          <w:sz w:val="28"/>
          <w:szCs w:val="28"/>
        </w:rPr>
        <w:t>ПОЛОЖЕНИЕ</w:t>
      </w:r>
    </w:p>
    <w:p w:rsidR="00A65C52" w:rsidRPr="00700301" w:rsidRDefault="004109A9" w:rsidP="00477A5E">
      <w:pPr>
        <w:jc w:val="center"/>
        <w:rPr>
          <w:b/>
          <w:sz w:val="28"/>
          <w:szCs w:val="28"/>
        </w:rPr>
      </w:pPr>
      <w:r w:rsidRPr="00E626C0">
        <w:rPr>
          <w:b/>
          <w:sz w:val="28"/>
          <w:szCs w:val="28"/>
        </w:rPr>
        <w:t xml:space="preserve">о </w:t>
      </w:r>
      <w:r w:rsidR="0034312C">
        <w:rPr>
          <w:b/>
          <w:sz w:val="28"/>
          <w:szCs w:val="28"/>
        </w:rPr>
        <w:t>Пятой</w:t>
      </w:r>
      <w:r w:rsidR="00C55161">
        <w:rPr>
          <w:b/>
          <w:sz w:val="28"/>
          <w:szCs w:val="28"/>
        </w:rPr>
        <w:t xml:space="preserve"> </w:t>
      </w:r>
      <w:r w:rsidRPr="00E626C0">
        <w:rPr>
          <w:b/>
          <w:sz w:val="28"/>
          <w:szCs w:val="28"/>
        </w:rPr>
        <w:t>Спартакиад</w:t>
      </w:r>
      <w:r w:rsidR="00D63ADF">
        <w:rPr>
          <w:b/>
          <w:sz w:val="28"/>
          <w:szCs w:val="28"/>
        </w:rPr>
        <w:t>е</w:t>
      </w:r>
      <w:r w:rsidRPr="00E626C0">
        <w:rPr>
          <w:b/>
          <w:sz w:val="28"/>
          <w:szCs w:val="28"/>
        </w:rPr>
        <w:t xml:space="preserve"> </w:t>
      </w:r>
      <w:r w:rsidR="00C55161">
        <w:rPr>
          <w:b/>
          <w:sz w:val="28"/>
          <w:szCs w:val="28"/>
        </w:rPr>
        <w:t>работников УдГУ «</w:t>
      </w:r>
      <w:r>
        <w:rPr>
          <w:b/>
          <w:sz w:val="28"/>
          <w:szCs w:val="28"/>
        </w:rPr>
        <w:t>Здоровье» ФГБОУ ВПО «Удмуртский государственный университет»</w:t>
      </w:r>
    </w:p>
    <w:p w:rsidR="005B3A8A" w:rsidRDefault="005B3A8A" w:rsidP="005B3A8A">
      <w:pPr>
        <w:pStyle w:val="1"/>
        <w:numPr>
          <w:ilvl w:val="0"/>
          <w:numId w:val="16"/>
        </w:numPr>
      </w:pPr>
      <w:r>
        <w:t xml:space="preserve">Термины </w:t>
      </w:r>
    </w:p>
    <w:p w:rsidR="005B3A8A" w:rsidRDefault="00DE2C93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Пятая</w:t>
      </w:r>
      <w:r w:rsidR="00C55161">
        <w:rPr>
          <w:b/>
          <w:sz w:val="28"/>
          <w:szCs w:val="28"/>
        </w:rPr>
        <w:t xml:space="preserve"> </w:t>
      </w:r>
      <w:r w:rsidR="005B3A8A" w:rsidRPr="00975648">
        <w:rPr>
          <w:b/>
          <w:sz w:val="28"/>
          <w:szCs w:val="28"/>
        </w:rPr>
        <w:t xml:space="preserve">Спартакиада </w:t>
      </w:r>
      <w:r w:rsidR="00C55161">
        <w:rPr>
          <w:b/>
          <w:sz w:val="28"/>
          <w:szCs w:val="28"/>
        </w:rPr>
        <w:t>работников УдГУ «</w:t>
      </w:r>
      <w:r w:rsidR="005B3A8A" w:rsidRPr="00975648">
        <w:rPr>
          <w:b/>
          <w:sz w:val="28"/>
          <w:szCs w:val="28"/>
        </w:rPr>
        <w:t>Здоровье</w:t>
      </w:r>
      <w:r w:rsidR="00C55161">
        <w:rPr>
          <w:b/>
          <w:sz w:val="28"/>
          <w:szCs w:val="28"/>
        </w:rPr>
        <w:t>»</w:t>
      </w:r>
      <w:r w:rsidR="005B3A8A">
        <w:rPr>
          <w:sz w:val="28"/>
          <w:szCs w:val="28"/>
        </w:rPr>
        <w:t xml:space="preserve"> (далее – Спартакиада) – комплекс физкультурно-оздоровительных массовых мероприятий среди Работников федерального государственного бюджетного образовательного учреждения высшего профессионального образования «Удмуртский государственный университет» (далее – УдГУ, Университет), проводимых </w:t>
      </w:r>
      <w:r w:rsidR="00C55161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="00C55161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="00C55161">
        <w:rPr>
          <w:sz w:val="28"/>
          <w:szCs w:val="28"/>
        </w:rPr>
        <w:t xml:space="preserve"> учебном году </w:t>
      </w:r>
      <w:r w:rsidR="005B3A8A">
        <w:rPr>
          <w:sz w:val="28"/>
          <w:szCs w:val="28"/>
        </w:rPr>
        <w:t>с целями, задачами и в порядке, установленными настоящим Положением.</w:t>
      </w:r>
    </w:p>
    <w:p w:rsidR="005B3A8A" w:rsidRDefault="00975648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975648">
        <w:rPr>
          <w:b/>
          <w:sz w:val="28"/>
          <w:szCs w:val="28"/>
        </w:rPr>
        <w:t>Работник УдГУ</w:t>
      </w:r>
      <w:r>
        <w:rPr>
          <w:sz w:val="28"/>
          <w:szCs w:val="28"/>
        </w:rPr>
        <w:t xml:space="preserve"> </w:t>
      </w:r>
      <w:r w:rsidR="00C86941">
        <w:rPr>
          <w:sz w:val="28"/>
          <w:szCs w:val="28"/>
        </w:rPr>
        <w:t xml:space="preserve">(далее - Работник) </w:t>
      </w:r>
      <w:r>
        <w:rPr>
          <w:sz w:val="28"/>
          <w:szCs w:val="28"/>
        </w:rPr>
        <w:t xml:space="preserve">– физическое лицо, находящееся в </w:t>
      </w:r>
      <w:r w:rsidR="003F1B27" w:rsidRPr="003F1B27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проведения Спартакиады в трудовых отношениях с УдГУ.</w:t>
      </w:r>
    </w:p>
    <w:p w:rsidR="00975648" w:rsidRDefault="00C86941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Сборная команда структурного подразделения </w:t>
      </w:r>
      <w:r w:rsidRPr="00C8694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86941">
        <w:rPr>
          <w:sz w:val="28"/>
          <w:szCs w:val="28"/>
        </w:rPr>
        <w:t xml:space="preserve"> Команда</w:t>
      </w:r>
      <w:r>
        <w:rPr>
          <w:sz w:val="28"/>
          <w:szCs w:val="28"/>
        </w:rPr>
        <w:t>, Команда структурного подразделения</w:t>
      </w:r>
      <w:r w:rsidRPr="00C86941">
        <w:rPr>
          <w:sz w:val="28"/>
          <w:szCs w:val="28"/>
        </w:rPr>
        <w:t>) – органи</w:t>
      </w:r>
      <w:r>
        <w:rPr>
          <w:sz w:val="28"/>
          <w:szCs w:val="28"/>
        </w:rPr>
        <w:t xml:space="preserve">зованная группа </w:t>
      </w:r>
      <w:r w:rsidR="0050263D">
        <w:rPr>
          <w:sz w:val="28"/>
          <w:szCs w:val="28"/>
        </w:rPr>
        <w:t xml:space="preserve">заявленных </w:t>
      </w:r>
      <w:r w:rsidR="002E66DA">
        <w:rPr>
          <w:sz w:val="28"/>
          <w:szCs w:val="28"/>
        </w:rPr>
        <w:t>Участников</w:t>
      </w:r>
      <w:r>
        <w:rPr>
          <w:sz w:val="28"/>
          <w:szCs w:val="28"/>
        </w:rPr>
        <w:t>, участвующая в соревнованиях по соответствующему виду спорта</w:t>
      </w:r>
      <w:r w:rsidR="002E66DA">
        <w:rPr>
          <w:sz w:val="28"/>
          <w:szCs w:val="28"/>
        </w:rPr>
        <w:t xml:space="preserve"> в порядке, предусмотренном настоящим Положением; перечень </w:t>
      </w:r>
      <w:r w:rsidR="008D4803">
        <w:rPr>
          <w:sz w:val="28"/>
          <w:szCs w:val="28"/>
        </w:rPr>
        <w:t xml:space="preserve">Команд </w:t>
      </w:r>
      <w:r w:rsidR="002E66DA">
        <w:rPr>
          <w:sz w:val="28"/>
          <w:szCs w:val="28"/>
        </w:rPr>
        <w:t>структурных подразделений УдГУ, имеющих право участвовать в общекомандном первенстве</w:t>
      </w:r>
      <w:r w:rsidR="008D4803">
        <w:rPr>
          <w:sz w:val="28"/>
          <w:szCs w:val="28"/>
        </w:rPr>
        <w:t>,</w:t>
      </w:r>
      <w:r w:rsidR="002E66DA">
        <w:rPr>
          <w:sz w:val="28"/>
          <w:szCs w:val="28"/>
        </w:rPr>
        <w:t xml:space="preserve"> приведен в Приложении № 1 к настоящему Положению.</w:t>
      </w:r>
      <w:r w:rsidR="00C97BE2">
        <w:rPr>
          <w:sz w:val="28"/>
          <w:szCs w:val="28"/>
        </w:rPr>
        <w:t xml:space="preserve"> Участником Сборной команды может являться работник, для которого соответствующее структурное подразделение является основным местом работы.</w:t>
      </w:r>
    </w:p>
    <w:p w:rsidR="002E66DA" w:rsidRPr="00592611" w:rsidRDefault="002E66DA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 Сборной команды структурного подразделения </w:t>
      </w:r>
      <w:r w:rsidRPr="002E66DA">
        <w:rPr>
          <w:sz w:val="28"/>
          <w:szCs w:val="28"/>
        </w:rPr>
        <w:t>(</w:t>
      </w:r>
      <w:r>
        <w:rPr>
          <w:sz w:val="28"/>
          <w:szCs w:val="28"/>
        </w:rPr>
        <w:t>далее – Участник</w:t>
      </w:r>
      <w:r w:rsidRPr="002E66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50263D">
        <w:rPr>
          <w:sz w:val="28"/>
          <w:szCs w:val="28"/>
        </w:rPr>
        <w:t>ра</w:t>
      </w:r>
      <w:r w:rsidRPr="002E66DA">
        <w:rPr>
          <w:sz w:val="28"/>
          <w:szCs w:val="28"/>
        </w:rPr>
        <w:t>ботник</w:t>
      </w:r>
      <w:r w:rsidR="0050263D">
        <w:rPr>
          <w:sz w:val="28"/>
          <w:szCs w:val="28"/>
        </w:rPr>
        <w:t xml:space="preserve"> УдГУ</w:t>
      </w:r>
      <w:r w:rsidR="00AD4550">
        <w:rPr>
          <w:sz w:val="28"/>
          <w:szCs w:val="28"/>
        </w:rPr>
        <w:t xml:space="preserve">, </w:t>
      </w:r>
      <w:r w:rsidR="00AD4550" w:rsidRPr="003F1B27">
        <w:rPr>
          <w:sz w:val="28"/>
          <w:szCs w:val="28"/>
        </w:rPr>
        <w:t>бывший работник УдГУ</w:t>
      </w:r>
      <w:r>
        <w:rPr>
          <w:sz w:val="28"/>
          <w:szCs w:val="28"/>
        </w:rPr>
        <w:t xml:space="preserve">, </w:t>
      </w:r>
      <w:r w:rsidR="00C97BE2">
        <w:rPr>
          <w:sz w:val="28"/>
          <w:szCs w:val="28"/>
        </w:rPr>
        <w:t xml:space="preserve">иное </w:t>
      </w:r>
      <w:r w:rsidR="003E281C">
        <w:rPr>
          <w:sz w:val="28"/>
          <w:szCs w:val="28"/>
        </w:rPr>
        <w:t xml:space="preserve">лицо, </w:t>
      </w:r>
      <w:r w:rsidR="0050263D">
        <w:rPr>
          <w:sz w:val="28"/>
          <w:szCs w:val="28"/>
        </w:rPr>
        <w:t>имеющ</w:t>
      </w:r>
      <w:r w:rsidR="003E281C">
        <w:rPr>
          <w:sz w:val="28"/>
          <w:szCs w:val="28"/>
        </w:rPr>
        <w:t>ее</w:t>
      </w:r>
      <w:r w:rsidR="0050263D">
        <w:rPr>
          <w:sz w:val="28"/>
          <w:szCs w:val="28"/>
        </w:rPr>
        <w:t xml:space="preserve"> право быть Участником </w:t>
      </w:r>
      <w:r w:rsidR="0050263D" w:rsidRPr="0050263D">
        <w:rPr>
          <w:sz w:val="28"/>
          <w:szCs w:val="28"/>
        </w:rPr>
        <w:t>К</w:t>
      </w:r>
      <w:r w:rsidR="0050263D">
        <w:rPr>
          <w:sz w:val="28"/>
          <w:szCs w:val="28"/>
        </w:rPr>
        <w:t xml:space="preserve">оманды соответствующего структурного подразделения в соответствии с пунктом </w:t>
      </w:r>
      <w:r w:rsidR="009D67F8">
        <w:rPr>
          <w:sz w:val="28"/>
          <w:szCs w:val="28"/>
        </w:rPr>
        <w:fldChar w:fldCharType="begin"/>
      </w:r>
      <w:r w:rsidR="0050263D">
        <w:rPr>
          <w:sz w:val="28"/>
          <w:szCs w:val="28"/>
        </w:rPr>
        <w:instrText xml:space="preserve"> REF _Ref366692241 \r \h </w:instrText>
      </w:r>
      <w:r w:rsidR="009D67F8">
        <w:rPr>
          <w:sz w:val="28"/>
          <w:szCs w:val="28"/>
        </w:rPr>
      </w:r>
      <w:r w:rsidR="009D67F8">
        <w:rPr>
          <w:sz w:val="28"/>
          <w:szCs w:val="28"/>
        </w:rPr>
        <w:fldChar w:fldCharType="separate"/>
      </w:r>
      <w:r w:rsidR="0086757F">
        <w:rPr>
          <w:sz w:val="28"/>
          <w:szCs w:val="28"/>
        </w:rPr>
        <w:t>4.2</w:t>
      </w:r>
      <w:r w:rsidR="009D67F8">
        <w:rPr>
          <w:sz w:val="28"/>
          <w:szCs w:val="28"/>
        </w:rPr>
        <w:fldChar w:fldCharType="end"/>
      </w:r>
      <w:r w:rsidR="0050263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включенн</w:t>
      </w:r>
      <w:r w:rsidR="00DE2C93">
        <w:rPr>
          <w:sz w:val="28"/>
          <w:szCs w:val="28"/>
        </w:rPr>
        <w:t>ый</w:t>
      </w:r>
      <w:r>
        <w:rPr>
          <w:sz w:val="28"/>
          <w:szCs w:val="28"/>
        </w:rPr>
        <w:t xml:space="preserve"> в заявительном порядке в состав Команды</w:t>
      </w:r>
      <w:r w:rsidR="00963BEF">
        <w:rPr>
          <w:sz w:val="28"/>
          <w:szCs w:val="28"/>
        </w:rPr>
        <w:t>, имеющ</w:t>
      </w:r>
      <w:r w:rsidR="003E281C">
        <w:rPr>
          <w:sz w:val="28"/>
          <w:szCs w:val="28"/>
        </w:rPr>
        <w:t>ее</w:t>
      </w:r>
      <w:r w:rsidR="00963BEF">
        <w:rPr>
          <w:sz w:val="28"/>
          <w:szCs w:val="28"/>
        </w:rPr>
        <w:t xml:space="preserve"> допуск врача, имеющ</w:t>
      </w:r>
      <w:r w:rsidR="003E281C">
        <w:rPr>
          <w:sz w:val="28"/>
          <w:szCs w:val="28"/>
        </w:rPr>
        <w:t>ее</w:t>
      </w:r>
      <w:r w:rsidR="00963BEF">
        <w:rPr>
          <w:sz w:val="28"/>
          <w:szCs w:val="28"/>
        </w:rPr>
        <w:t xml:space="preserve"> соответствующую виду спорта одежду</w:t>
      </w:r>
      <w:r>
        <w:rPr>
          <w:sz w:val="28"/>
          <w:szCs w:val="28"/>
        </w:rPr>
        <w:t>.</w:t>
      </w:r>
    </w:p>
    <w:p w:rsidR="00592611" w:rsidRDefault="003F1B27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Представитель Команды </w:t>
      </w:r>
      <w:r w:rsidR="00592611" w:rsidRPr="00592611">
        <w:rPr>
          <w:sz w:val="28"/>
          <w:szCs w:val="28"/>
        </w:rPr>
        <w:t xml:space="preserve">– </w:t>
      </w:r>
      <w:r w:rsidR="00592611">
        <w:rPr>
          <w:sz w:val="28"/>
          <w:szCs w:val="28"/>
        </w:rPr>
        <w:t>Работник, в обязанности которого входят общие вопросы подготовки и участия Команды структурного подразделения в соревнованиях Спартакиады</w:t>
      </w:r>
      <w:r w:rsidR="00284AD6">
        <w:rPr>
          <w:sz w:val="28"/>
          <w:szCs w:val="28"/>
        </w:rPr>
        <w:t>, подача заявок</w:t>
      </w:r>
      <w:r w:rsidR="00592611">
        <w:rPr>
          <w:sz w:val="28"/>
          <w:szCs w:val="28"/>
        </w:rPr>
        <w:t>.</w:t>
      </w:r>
    </w:p>
    <w:p w:rsidR="00284AD6" w:rsidRDefault="00284AD6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3F1B27">
        <w:rPr>
          <w:b/>
          <w:sz w:val="28"/>
          <w:szCs w:val="28"/>
        </w:rPr>
        <w:lastRenderedPageBreak/>
        <w:t>Капитан</w:t>
      </w:r>
      <w:r w:rsidRPr="00592611">
        <w:rPr>
          <w:b/>
          <w:sz w:val="28"/>
          <w:szCs w:val="28"/>
        </w:rPr>
        <w:t xml:space="preserve"> Команды</w:t>
      </w:r>
      <w:r>
        <w:rPr>
          <w:b/>
          <w:sz w:val="28"/>
          <w:szCs w:val="28"/>
        </w:rPr>
        <w:t xml:space="preserve"> </w:t>
      </w:r>
      <w:r w:rsidRPr="00284AD6">
        <w:rPr>
          <w:sz w:val="28"/>
          <w:szCs w:val="28"/>
        </w:rPr>
        <w:t xml:space="preserve">– один </w:t>
      </w:r>
      <w:r>
        <w:rPr>
          <w:sz w:val="28"/>
          <w:szCs w:val="28"/>
        </w:rPr>
        <w:t>из членов Команды, в обязанности которого входит участие в судейской коллегии, представление интересов команды во взаимодействии с судьями.</w:t>
      </w:r>
    </w:p>
    <w:p w:rsidR="001C5498" w:rsidRPr="001C5498" w:rsidRDefault="001C5498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1C5498">
        <w:rPr>
          <w:b/>
          <w:sz w:val="28"/>
          <w:szCs w:val="28"/>
        </w:rPr>
        <w:t>Личное первенство</w:t>
      </w:r>
      <w:r>
        <w:rPr>
          <w:sz w:val="28"/>
          <w:szCs w:val="28"/>
        </w:rPr>
        <w:t xml:space="preserve"> – система подведения итогов соревнований по результатам ранжирования личных результатов, показанных Участниками.</w:t>
      </w:r>
    </w:p>
    <w:p w:rsidR="008D4803" w:rsidRPr="008D4803" w:rsidRDefault="008D4803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Командное первенство </w:t>
      </w:r>
      <w:r w:rsidRPr="002E66DA">
        <w:rPr>
          <w:sz w:val="28"/>
          <w:szCs w:val="28"/>
        </w:rPr>
        <w:t xml:space="preserve">– система </w:t>
      </w:r>
      <w:r>
        <w:rPr>
          <w:sz w:val="28"/>
          <w:szCs w:val="28"/>
        </w:rPr>
        <w:t>подведения итогов соревнований среди Ко</w:t>
      </w:r>
      <w:r w:rsidR="00602298">
        <w:rPr>
          <w:sz w:val="28"/>
          <w:szCs w:val="28"/>
        </w:rPr>
        <w:t>манд по конкретному виду спорта.</w:t>
      </w:r>
    </w:p>
    <w:p w:rsidR="002E66DA" w:rsidRDefault="002E66DA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Общекомандное первенство </w:t>
      </w:r>
      <w:r w:rsidRPr="002E66DA">
        <w:rPr>
          <w:sz w:val="28"/>
          <w:szCs w:val="28"/>
        </w:rPr>
        <w:t xml:space="preserve">– система </w:t>
      </w:r>
      <w:r>
        <w:rPr>
          <w:sz w:val="28"/>
          <w:szCs w:val="28"/>
        </w:rPr>
        <w:t xml:space="preserve">подведения </w:t>
      </w:r>
      <w:r w:rsidR="008D4803">
        <w:rPr>
          <w:sz w:val="28"/>
          <w:szCs w:val="28"/>
        </w:rPr>
        <w:t xml:space="preserve">общих </w:t>
      </w:r>
      <w:r>
        <w:rPr>
          <w:sz w:val="28"/>
          <w:szCs w:val="28"/>
        </w:rPr>
        <w:t>итогов Спартакиады</w:t>
      </w:r>
      <w:r w:rsidR="008D4803">
        <w:rPr>
          <w:sz w:val="28"/>
          <w:szCs w:val="28"/>
        </w:rPr>
        <w:t xml:space="preserve"> </w:t>
      </w:r>
      <w:r w:rsidR="0034345A">
        <w:rPr>
          <w:sz w:val="28"/>
          <w:szCs w:val="28"/>
        </w:rPr>
        <w:t xml:space="preserve">с учетом </w:t>
      </w:r>
      <w:r w:rsidR="008D4803">
        <w:rPr>
          <w:sz w:val="28"/>
          <w:szCs w:val="28"/>
        </w:rPr>
        <w:t>итогов Командных первенств.</w:t>
      </w:r>
    </w:p>
    <w:p w:rsidR="004109A9" w:rsidRDefault="004109A9" w:rsidP="00A65C52">
      <w:pPr>
        <w:pStyle w:val="1"/>
        <w:numPr>
          <w:ilvl w:val="0"/>
          <w:numId w:val="16"/>
        </w:numPr>
      </w:pPr>
      <w:r w:rsidRPr="00315A27">
        <w:t>Цели и задачи</w:t>
      </w:r>
      <w:r>
        <w:t xml:space="preserve"> Спартакиады</w:t>
      </w:r>
    </w:p>
    <w:p w:rsidR="004109A9" w:rsidRDefault="00A65C52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Цели Спартакиады:</w:t>
      </w:r>
    </w:p>
    <w:p w:rsidR="004109A9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F1352A">
        <w:rPr>
          <w:sz w:val="28"/>
          <w:szCs w:val="28"/>
        </w:rPr>
        <w:t xml:space="preserve">укрепления здоровья работников </w:t>
      </w:r>
      <w:r>
        <w:rPr>
          <w:sz w:val="28"/>
          <w:szCs w:val="28"/>
        </w:rPr>
        <w:t xml:space="preserve">(далее – Работники) </w:t>
      </w:r>
      <w:r w:rsidRPr="00F1352A">
        <w:rPr>
          <w:sz w:val="28"/>
          <w:szCs w:val="28"/>
        </w:rPr>
        <w:t xml:space="preserve">ФГБОУ ВПО </w:t>
      </w:r>
      <w:r>
        <w:rPr>
          <w:sz w:val="28"/>
          <w:szCs w:val="28"/>
        </w:rPr>
        <w:t>«Удмуртский государственный университет» (далее - УдГУ);</w:t>
      </w:r>
    </w:p>
    <w:p w:rsidR="004109A9" w:rsidRPr="00687A7D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7A7D">
        <w:rPr>
          <w:sz w:val="28"/>
          <w:szCs w:val="28"/>
        </w:rPr>
        <w:t>ривлечени</w:t>
      </w:r>
      <w:r>
        <w:rPr>
          <w:sz w:val="28"/>
          <w:szCs w:val="28"/>
        </w:rPr>
        <w:t>я</w:t>
      </w:r>
      <w:r w:rsidRPr="00687A7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687A7D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4109A9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7A7D">
        <w:rPr>
          <w:sz w:val="28"/>
          <w:szCs w:val="28"/>
        </w:rPr>
        <w:t>ыявлени</w:t>
      </w:r>
      <w:r>
        <w:rPr>
          <w:sz w:val="28"/>
          <w:szCs w:val="28"/>
        </w:rPr>
        <w:t xml:space="preserve">я среди Работников </w:t>
      </w:r>
      <w:r w:rsidRPr="00687A7D">
        <w:rPr>
          <w:sz w:val="28"/>
          <w:szCs w:val="28"/>
        </w:rPr>
        <w:t>сильнейших спортсменов и их подготовка для участия в вузовских, городских, республиканских и российских соревнованиях</w:t>
      </w:r>
      <w:r>
        <w:rPr>
          <w:sz w:val="28"/>
          <w:szCs w:val="28"/>
        </w:rPr>
        <w:t>;</w:t>
      </w:r>
    </w:p>
    <w:p w:rsidR="004109A9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лучших среди структурных подразделений УдГУ по уровню спортивной подготовки коллектива;</w:t>
      </w:r>
    </w:p>
    <w:p w:rsidR="00A65C52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командного духа, формирование корпоративной культуры </w:t>
      </w:r>
      <w:r w:rsidR="00A65C52">
        <w:rPr>
          <w:sz w:val="28"/>
          <w:szCs w:val="28"/>
        </w:rPr>
        <w:t xml:space="preserve">в трудовом коллективе </w:t>
      </w:r>
      <w:r>
        <w:rPr>
          <w:sz w:val="28"/>
          <w:szCs w:val="28"/>
        </w:rPr>
        <w:t>УдГУ</w:t>
      </w:r>
      <w:r w:rsidR="00A65C52">
        <w:rPr>
          <w:sz w:val="28"/>
          <w:szCs w:val="28"/>
        </w:rPr>
        <w:t>;</w:t>
      </w:r>
    </w:p>
    <w:p w:rsidR="00A65C52" w:rsidRDefault="00A65C52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Задачи Спартакиады:</w:t>
      </w:r>
    </w:p>
    <w:p w:rsidR="00A65C52" w:rsidRDefault="00A65C5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F1352A">
        <w:rPr>
          <w:sz w:val="28"/>
          <w:szCs w:val="28"/>
        </w:rPr>
        <w:t xml:space="preserve">организации активного отдыха и </w:t>
      </w:r>
      <w:r>
        <w:rPr>
          <w:sz w:val="28"/>
          <w:szCs w:val="28"/>
        </w:rPr>
        <w:t>досуга Работников;</w:t>
      </w:r>
    </w:p>
    <w:p w:rsidR="00A65C52" w:rsidRDefault="00A65C5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7A7D">
        <w:rPr>
          <w:sz w:val="28"/>
          <w:szCs w:val="28"/>
        </w:rPr>
        <w:t>ропаганд</w:t>
      </w:r>
      <w:r>
        <w:rPr>
          <w:sz w:val="28"/>
          <w:szCs w:val="28"/>
        </w:rPr>
        <w:t>ы</w:t>
      </w:r>
      <w:r w:rsidRPr="00687A7D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>;</w:t>
      </w:r>
    </w:p>
    <w:p w:rsidR="005B3A8A" w:rsidRDefault="005B3A8A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поощрение Работников и команд структурных подразделений за наилучшие спортивные результаты;</w:t>
      </w:r>
    </w:p>
    <w:p w:rsidR="005B3A8A" w:rsidRPr="00687A7D" w:rsidRDefault="005B3A8A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массовости участия Работников в физкультурно-оздоровительных мероприятиях, проводимых УдГУ.</w:t>
      </w:r>
    </w:p>
    <w:p w:rsidR="004109A9" w:rsidRPr="00990B0F" w:rsidRDefault="004109A9" w:rsidP="00A65C52">
      <w:pPr>
        <w:pStyle w:val="1"/>
        <w:numPr>
          <w:ilvl w:val="0"/>
          <w:numId w:val="16"/>
        </w:numPr>
      </w:pPr>
      <w:r w:rsidRPr="00990B0F">
        <w:t>Руководство проведением Спартакиады</w:t>
      </w:r>
    </w:p>
    <w:p w:rsidR="00917FF2" w:rsidRDefault="004109A9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E626C0">
        <w:rPr>
          <w:sz w:val="28"/>
          <w:szCs w:val="28"/>
        </w:rPr>
        <w:t>Общее руководство проведением Спартакиад</w:t>
      </w:r>
      <w:r>
        <w:rPr>
          <w:sz w:val="28"/>
          <w:szCs w:val="28"/>
        </w:rPr>
        <w:t>ы</w:t>
      </w:r>
      <w:r w:rsidRPr="00E626C0">
        <w:rPr>
          <w:sz w:val="28"/>
          <w:szCs w:val="28"/>
        </w:rPr>
        <w:t xml:space="preserve"> осуществляет </w:t>
      </w:r>
      <w:r w:rsidR="00A65C52" w:rsidRPr="00917FF2">
        <w:rPr>
          <w:b/>
          <w:sz w:val="28"/>
          <w:szCs w:val="28"/>
        </w:rPr>
        <w:t>Оргкомитет</w:t>
      </w:r>
      <w:r w:rsidR="00A65C52">
        <w:rPr>
          <w:sz w:val="28"/>
          <w:szCs w:val="28"/>
        </w:rPr>
        <w:t xml:space="preserve"> </w:t>
      </w:r>
      <w:r w:rsidR="005B3A8A">
        <w:rPr>
          <w:sz w:val="28"/>
          <w:szCs w:val="28"/>
        </w:rPr>
        <w:t xml:space="preserve">Спартакиады </w:t>
      </w:r>
      <w:r w:rsidR="00917FF2">
        <w:rPr>
          <w:sz w:val="28"/>
          <w:szCs w:val="28"/>
        </w:rPr>
        <w:t>в составе:</w:t>
      </w:r>
    </w:p>
    <w:p w:rsidR="00917FF2" w:rsidRDefault="00C55161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Г.В. Мерзлякова</w:t>
      </w:r>
      <w:r w:rsidR="00917FF2">
        <w:rPr>
          <w:sz w:val="28"/>
          <w:szCs w:val="28"/>
        </w:rPr>
        <w:t>, ректор УдГУ;</w:t>
      </w:r>
    </w:p>
    <w:p w:rsidR="00917FF2" w:rsidRPr="00917FF2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А.Е. Анисимов, </w:t>
      </w:r>
      <w:r w:rsidR="00917FF2">
        <w:rPr>
          <w:sz w:val="28"/>
          <w:szCs w:val="28"/>
        </w:rPr>
        <w:t>председатель профсоюзн</w:t>
      </w:r>
      <w:r w:rsidR="00917FF2" w:rsidRPr="00917FF2">
        <w:rPr>
          <w:sz w:val="28"/>
          <w:szCs w:val="28"/>
        </w:rPr>
        <w:t>ого</w:t>
      </w:r>
      <w:r w:rsidR="00917FF2">
        <w:rPr>
          <w:sz w:val="28"/>
          <w:szCs w:val="28"/>
        </w:rPr>
        <w:t xml:space="preserve"> комитета первичной профсоюзной организации работников УдГУ;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Р.Х. Митриченко, зав. </w:t>
      </w:r>
      <w:r w:rsidR="004109A9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="004109A9">
        <w:rPr>
          <w:sz w:val="28"/>
          <w:szCs w:val="28"/>
        </w:rPr>
        <w:t xml:space="preserve"> физического воспитания</w:t>
      </w:r>
      <w:r>
        <w:rPr>
          <w:sz w:val="28"/>
          <w:szCs w:val="28"/>
        </w:rPr>
        <w:t>;</w:t>
      </w:r>
    </w:p>
    <w:p w:rsidR="004109A9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Г.С. Мышкин, </w:t>
      </w:r>
      <w:r w:rsidR="00C55161">
        <w:rPr>
          <w:sz w:val="28"/>
          <w:szCs w:val="28"/>
        </w:rPr>
        <w:t>главный судья Спартакиады</w:t>
      </w:r>
      <w:r w:rsidR="00F103EF">
        <w:rPr>
          <w:sz w:val="28"/>
          <w:szCs w:val="28"/>
        </w:rPr>
        <w:t>, председатель спортивно-массовой комиссии профсоюзного комитета</w:t>
      </w:r>
      <w:r w:rsidR="004109A9">
        <w:rPr>
          <w:sz w:val="28"/>
          <w:szCs w:val="28"/>
        </w:rPr>
        <w:t>.</w:t>
      </w:r>
    </w:p>
    <w:p w:rsidR="00917FF2" w:rsidRDefault="00917FF2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Спартакиады: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настоящего Положения, внесения изменений и дополнений в него;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решает общие вопросы организации Спартакиады;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итоги Общекомандного первенства;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спорные вопросы по итогам Общекомандного первенства, принимает решение о внесении изменений и дополнений в ранее утвержденные итоги Общекомандного первенства</w:t>
      </w:r>
      <w:r w:rsidR="00DE2C93">
        <w:rPr>
          <w:sz w:val="28"/>
          <w:szCs w:val="28"/>
        </w:rPr>
        <w:t>;</w:t>
      </w:r>
    </w:p>
    <w:p w:rsidR="00DE2C93" w:rsidRDefault="00DE2C93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настоящего Положения имеет право принимать меры в отношении Участников, Сборных команд структурных подразделений, в том числе, но не ограничиваясь, –аннулирование или изменения личного или командного результатов, отстранения Участников или Сборных команд структурных подразделений от участия в отдельных видах соревнований.</w:t>
      </w:r>
    </w:p>
    <w:p w:rsidR="004109A9" w:rsidRDefault="006C2684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</w:t>
      </w:r>
      <w:r w:rsidR="004109A9" w:rsidRPr="00E626C0">
        <w:rPr>
          <w:sz w:val="28"/>
          <w:szCs w:val="28"/>
        </w:rPr>
        <w:t>роведение</w:t>
      </w:r>
      <w:r>
        <w:rPr>
          <w:sz w:val="28"/>
          <w:szCs w:val="28"/>
        </w:rPr>
        <w:t>м</w:t>
      </w:r>
      <w:r w:rsidR="004109A9" w:rsidRPr="00E626C0">
        <w:rPr>
          <w:sz w:val="28"/>
          <w:szCs w:val="28"/>
        </w:rPr>
        <w:t xml:space="preserve"> </w:t>
      </w:r>
      <w:r w:rsidR="004109A9" w:rsidRPr="00687A7D">
        <w:rPr>
          <w:sz w:val="28"/>
          <w:szCs w:val="28"/>
        </w:rPr>
        <w:t xml:space="preserve">соревнований </w:t>
      </w:r>
      <w:r w:rsidR="00D13B02">
        <w:rPr>
          <w:sz w:val="28"/>
          <w:szCs w:val="28"/>
        </w:rPr>
        <w:t xml:space="preserve">по видам спорта </w:t>
      </w:r>
      <w:r w:rsidR="004109A9" w:rsidRPr="00687A7D">
        <w:rPr>
          <w:sz w:val="28"/>
          <w:szCs w:val="28"/>
        </w:rPr>
        <w:t xml:space="preserve">возлагается на </w:t>
      </w:r>
      <w:r w:rsidR="007A51F0">
        <w:rPr>
          <w:sz w:val="28"/>
          <w:szCs w:val="28"/>
        </w:rPr>
        <w:t>Г</w:t>
      </w:r>
      <w:r w:rsidR="004109A9" w:rsidRPr="00687A7D">
        <w:rPr>
          <w:sz w:val="28"/>
          <w:szCs w:val="28"/>
        </w:rPr>
        <w:t xml:space="preserve">лавного судью </w:t>
      </w:r>
      <w:r w:rsidR="007A51F0">
        <w:rPr>
          <w:sz w:val="28"/>
          <w:szCs w:val="28"/>
        </w:rPr>
        <w:t>Спартакиады</w:t>
      </w:r>
      <w:r w:rsidR="004109A9" w:rsidRPr="00687A7D">
        <w:rPr>
          <w:sz w:val="28"/>
          <w:szCs w:val="28"/>
        </w:rPr>
        <w:t xml:space="preserve"> Г.С.</w:t>
      </w:r>
      <w:r w:rsidR="004109A9">
        <w:rPr>
          <w:sz w:val="28"/>
          <w:szCs w:val="28"/>
        </w:rPr>
        <w:t xml:space="preserve"> </w:t>
      </w:r>
      <w:r w:rsidR="004109A9" w:rsidRPr="00687A7D">
        <w:rPr>
          <w:sz w:val="28"/>
          <w:szCs w:val="28"/>
        </w:rPr>
        <w:t>Мышкина и судейские коллегии по видам спорта.</w:t>
      </w:r>
    </w:p>
    <w:p w:rsidR="00D13B02" w:rsidRDefault="00D13B02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C2684">
        <w:rPr>
          <w:b/>
          <w:sz w:val="28"/>
          <w:szCs w:val="28"/>
        </w:rPr>
        <w:t>Главный судья</w:t>
      </w:r>
      <w:r w:rsidR="007A51F0" w:rsidRPr="006C2684">
        <w:rPr>
          <w:b/>
          <w:sz w:val="28"/>
          <w:szCs w:val="28"/>
        </w:rPr>
        <w:t xml:space="preserve"> Спартакиады</w:t>
      </w:r>
      <w:r>
        <w:rPr>
          <w:sz w:val="28"/>
          <w:szCs w:val="28"/>
        </w:rPr>
        <w:t>:</w:t>
      </w:r>
    </w:p>
    <w:p w:rsidR="00D13B02" w:rsidRDefault="00D13B0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подготовкой и проведением соревнований по видам спорта;</w:t>
      </w:r>
    </w:p>
    <w:p w:rsidR="00D13B02" w:rsidRDefault="00D13B0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итоги Командного первенства в соревнованиях по видам спорта;</w:t>
      </w:r>
    </w:p>
    <w:p w:rsidR="00D13B02" w:rsidRDefault="00D13B0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спорные вопросы по итогам Командного первенства по итогам соревнований по видам спорта;</w:t>
      </w:r>
    </w:p>
    <w:p w:rsidR="00D13B02" w:rsidRDefault="00D13B0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в Оргкомитет утвержденные итоги Командного первенства соревнований по видам спорта, протоколы соревнований</w:t>
      </w:r>
      <w:r w:rsidR="007A51F0">
        <w:rPr>
          <w:sz w:val="28"/>
          <w:szCs w:val="28"/>
        </w:rPr>
        <w:t>.</w:t>
      </w:r>
    </w:p>
    <w:p w:rsidR="007A51F0" w:rsidRDefault="007A51F0" w:rsidP="007A51F0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C2684">
        <w:rPr>
          <w:b/>
          <w:sz w:val="28"/>
          <w:szCs w:val="28"/>
        </w:rPr>
        <w:t>Главный судья соревнований</w:t>
      </w:r>
      <w:r>
        <w:rPr>
          <w:sz w:val="28"/>
          <w:szCs w:val="28"/>
        </w:rPr>
        <w:t xml:space="preserve"> по виду спорта: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судейскую коллегию соревнований по виду спорта;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соревнований по виду спорта, несет ответственность за общий порядок на соревнованиях;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организует проведение соревнований;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учет спортивных результатов Участников и Команд, подведение итогов соревнований</w:t>
      </w:r>
      <w:r w:rsidR="00592611">
        <w:rPr>
          <w:sz w:val="28"/>
          <w:szCs w:val="28"/>
        </w:rPr>
        <w:t xml:space="preserve">, </w:t>
      </w:r>
      <w:r w:rsidR="00592611" w:rsidRPr="003F1B27">
        <w:rPr>
          <w:sz w:val="28"/>
          <w:szCs w:val="28"/>
        </w:rPr>
        <w:t>оформляет протокол соревнований</w:t>
      </w:r>
      <w:r w:rsidRPr="00602298">
        <w:rPr>
          <w:sz w:val="28"/>
          <w:szCs w:val="28"/>
          <w:u w:val="single"/>
        </w:rPr>
        <w:t>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готовит и совместно с Главным судьей Спартакиады утверждает итоги Командного первенства по виду спорта;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</w:t>
      </w:r>
      <w:r w:rsidR="00AA367E">
        <w:rPr>
          <w:sz w:val="28"/>
          <w:szCs w:val="28"/>
        </w:rPr>
        <w:t>нности среди судей соревнований.</w:t>
      </w:r>
    </w:p>
    <w:p w:rsidR="002874C4" w:rsidRPr="00990B0F" w:rsidRDefault="002874C4" w:rsidP="002874C4">
      <w:pPr>
        <w:pStyle w:val="1"/>
        <w:numPr>
          <w:ilvl w:val="0"/>
          <w:numId w:val="16"/>
        </w:numPr>
      </w:pPr>
      <w:bookmarkStart w:id="0" w:name="_Ref366692228"/>
      <w:r w:rsidRPr="00990B0F">
        <w:t>Участники Спартакиады</w:t>
      </w:r>
      <w:bookmarkEnd w:id="0"/>
    </w:p>
    <w:p w:rsidR="00F103EF" w:rsidRDefault="002874C4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соревнованиях по каждому виду спорта структурные подразделения УдГУ формируют </w:t>
      </w:r>
      <w:r w:rsidR="00F103EF">
        <w:rPr>
          <w:sz w:val="28"/>
          <w:szCs w:val="28"/>
        </w:rPr>
        <w:t xml:space="preserve">сборные </w:t>
      </w:r>
      <w:r w:rsidR="00963BEF">
        <w:rPr>
          <w:sz w:val="28"/>
          <w:szCs w:val="28"/>
        </w:rPr>
        <w:t>К</w:t>
      </w:r>
      <w:r>
        <w:rPr>
          <w:sz w:val="28"/>
          <w:szCs w:val="28"/>
        </w:rPr>
        <w:t xml:space="preserve">оманды. </w:t>
      </w:r>
      <w:r w:rsidR="00F103EF">
        <w:rPr>
          <w:sz w:val="28"/>
          <w:szCs w:val="28"/>
        </w:rPr>
        <w:t xml:space="preserve">Состав Участников Команды определяется в заявительном порядке. </w:t>
      </w:r>
      <w:r w:rsidR="0050263D">
        <w:rPr>
          <w:sz w:val="28"/>
          <w:szCs w:val="28"/>
        </w:rPr>
        <w:t>Результат Участника, не включенного в заявку, не учитывается в командном первенстве.</w:t>
      </w:r>
    </w:p>
    <w:p w:rsidR="00F103EF" w:rsidRDefault="00F103EF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bookmarkStart w:id="1" w:name="_Ref366692241"/>
      <w:r>
        <w:rPr>
          <w:sz w:val="28"/>
          <w:szCs w:val="28"/>
        </w:rPr>
        <w:t>Участником Команды структурного подразделения может являться</w:t>
      </w:r>
      <w:r w:rsidR="00DE2C93">
        <w:rPr>
          <w:sz w:val="28"/>
          <w:szCs w:val="28"/>
        </w:rPr>
        <w:t xml:space="preserve"> (</w:t>
      </w:r>
      <w:r w:rsidR="007B39F5">
        <w:rPr>
          <w:sz w:val="28"/>
          <w:szCs w:val="28"/>
        </w:rPr>
        <w:t xml:space="preserve">за исключением </w:t>
      </w:r>
      <w:r w:rsidR="00DE2C93">
        <w:rPr>
          <w:sz w:val="28"/>
          <w:szCs w:val="28"/>
        </w:rPr>
        <w:t>лиц, указанных в пункте 4.3)</w:t>
      </w:r>
      <w:r>
        <w:rPr>
          <w:sz w:val="28"/>
          <w:szCs w:val="28"/>
        </w:rPr>
        <w:t>:</w:t>
      </w:r>
      <w:bookmarkEnd w:id="1"/>
      <w:r>
        <w:rPr>
          <w:sz w:val="28"/>
          <w:szCs w:val="28"/>
        </w:rPr>
        <w:t xml:space="preserve"> </w:t>
      </w:r>
    </w:p>
    <w:p w:rsidR="00F103EF" w:rsidRDefault="00F103EF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УдГУ соответствующего </w:t>
      </w:r>
      <w:r w:rsidR="002874C4">
        <w:rPr>
          <w:sz w:val="28"/>
          <w:szCs w:val="28"/>
        </w:rPr>
        <w:t>структурного подразделения</w:t>
      </w:r>
      <w:r w:rsidR="002874C4" w:rsidRPr="0035423C">
        <w:rPr>
          <w:sz w:val="28"/>
          <w:szCs w:val="28"/>
        </w:rPr>
        <w:t>, для котор</w:t>
      </w:r>
      <w:r>
        <w:rPr>
          <w:sz w:val="28"/>
          <w:szCs w:val="28"/>
        </w:rPr>
        <w:t>ого</w:t>
      </w:r>
      <w:r w:rsidR="002874C4" w:rsidRPr="0035423C">
        <w:rPr>
          <w:sz w:val="28"/>
          <w:szCs w:val="28"/>
        </w:rPr>
        <w:t xml:space="preserve"> </w:t>
      </w:r>
      <w:r w:rsidR="002874C4">
        <w:rPr>
          <w:sz w:val="28"/>
          <w:szCs w:val="28"/>
        </w:rPr>
        <w:t>данное</w:t>
      </w:r>
      <w:r w:rsidR="002874C4" w:rsidRPr="0035423C">
        <w:rPr>
          <w:sz w:val="28"/>
          <w:szCs w:val="28"/>
        </w:rPr>
        <w:t xml:space="preserve"> структурное подразделение является основным местом работы</w:t>
      </w:r>
      <w:r>
        <w:rPr>
          <w:sz w:val="28"/>
          <w:szCs w:val="28"/>
        </w:rPr>
        <w:t>, кроме студентов, обучающихся по программам бакалавриата или специалитета очной формы обучения;</w:t>
      </w:r>
    </w:p>
    <w:p w:rsidR="00F103EF" w:rsidRDefault="00F103EF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работник УдГУ соответствующего структурного подразделения, обучающийся по программе магистратуры, в аспирантуре или докторантуре независимо от формы обучения;</w:t>
      </w:r>
    </w:p>
    <w:p w:rsidR="000B6BAE" w:rsidRDefault="000B6BAE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обучающееся в аспирантуре или докторантуре очной формы обучения соответствующего структурного подразделения и не состоящее в трудовых отношениях с УдГУ; </w:t>
      </w:r>
    </w:p>
    <w:p w:rsidR="00F103EF" w:rsidRDefault="00F103EF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работник, являющийся</w:t>
      </w:r>
      <w:r w:rsidR="00EC532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 соответствующего структурного подразделения</w:t>
      </w:r>
      <w:r w:rsidR="0050263D">
        <w:rPr>
          <w:sz w:val="28"/>
          <w:szCs w:val="28"/>
        </w:rPr>
        <w:t>, должность которого указана в Приложении № 1 к настоящему Положению</w:t>
      </w:r>
      <w:r w:rsidR="00EC5329">
        <w:rPr>
          <w:sz w:val="28"/>
          <w:szCs w:val="28"/>
        </w:rPr>
        <w:t xml:space="preserve"> (кроме команды ветеранов)</w:t>
      </w:r>
      <w:r w:rsidR="008D2A25">
        <w:rPr>
          <w:sz w:val="28"/>
          <w:szCs w:val="28"/>
        </w:rPr>
        <w:t xml:space="preserve">; указанный руководитель не имеет права быть Участником другой Команды, помимо той, руководителем структурного подразделения </w:t>
      </w:r>
      <w:r w:rsidR="00442A7A">
        <w:rPr>
          <w:sz w:val="28"/>
          <w:szCs w:val="28"/>
        </w:rPr>
        <w:t xml:space="preserve">которой </w:t>
      </w:r>
      <w:r w:rsidR="008D2A25">
        <w:rPr>
          <w:sz w:val="28"/>
          <w:szCs w:val="28"/>
        </w:rPr>
        <w:t>он является</w:t>
      </w:r>
      <w:r w:rsidR="0050263D">
        <w:rPr>
          <w:sz w:val="28"/>
          <w:szCs w:val="28"/>
        </w:rPr>
        <w:t>;</w:t>
      </w:r>
    </w:p>
    <w:p w:rsidR="00442A7A" w:rsidRDefault="00442A7A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бывший работник УдГУ (пенсионер) в составе сборной команды ветеранов.</w:t>
      </w:r>
    </w:p>
    <w:p w:rsidR="00DE2C93" w:rsidRDefault="00DE2C93" w:rsidP="00DE2C93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Команды структурного подразделения не может являться:</w:t>
      </w:r>
    </w:p>
    <w:p w:rsidR="00DE2C93" w:rsidRDefault="00DE2C93" w:rsidP="00DE2C93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  <w:r w:rsidR="007B39F5">
        <w:rPr>
          <w:sz w:val="28"/>
          <w:szCs w:val="28"/>
        </w:rPr>
        <w:t xml:space="preserve">исполняющее обязанности судьи или главного судьи </w:t>
      </w:r>
      <w:r>
        <w:rPr>
          <w:sz w:val="28"/>
          <w:szCs w:val="28"/>
        </w:rPr>
        <w:t xml:space="preserve">данного </w:t>
      </w:r>
      <w:r w:rsidR="007B39F5">
        <w:rPr>
          <w:sz w:val="28"/>
          <w:szCs w:val="28"/>
        </w:rPr>
        <w:t>соревнования;</w:t>
      </w:r>
    </w:p>
    <w:p w:rsidR="007B39F5" w:rsidRDefault="007B39F5" w:rsidP="00DE2C93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Спартакиады;</w:t>
      </w:r>
    </w:p>
    <w:p w:rsidR="007B39F5" w:rsidRDefault="007B39F5" w:rsidP="00DE2C93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Работник, занимающий должность, в названии которой присутствует слово «спортсмен».</w:t>
      </w:r>
    </w:p>
    <w:p w:rsidR="00DE2C93" w:rsidRDefault="002874C4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87A7D">
        <w:rPr>
          <w:sz w:val="28"/>
          <w:szCs w:val="28"/>
        </w:rPr>
        <w:t xml:space="preserve">К соревнованиям допускаются </w:t>
      </w:r>
      <w:r>
        <w:rPr>
          <w:sz w:val="28"/>
          <w:szCs w:val="28"/>
        </w:rPr>
        <w:t>Участники</w:t>
      </w:r>
      <w:r w:rsidRPr="00687A7D">
        <w:rPr>
          <w:sz w:val="28"/>
          <w:szCs w:val="28"/>
        </w:rPr>
        <w:t xml:space="preserve">, имеющие медицинский допуск и соответствующую виду спорта спортивную форму. </w:t>
      </w:r>
    </w:p>
    <w:p w:rsidR="002874C4" w:rsidRDefault="002874C4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членов Команды </w:t>
      </w:r>
      <w:r w:rsidR="007A717D">
        <w:rPr>
          <w:sz w:val="28"/>
          <w:szCs w:val="28"/>
        </w:rPr>
        <w:t xml:space="preserve">по виду спорта </w:t>
      </w:r>
      <w:r>
        <w:rPr>
          <w:sz w:val="28"/>
          <w:szCs w:val="28"/>
        </w:rPr>
        <w:t>назначается ее капитаном.</w:t>
      </w:r>
    </w:p>
    <w:p w:rsidR="002874C4" w:rsidRDefault="002874C4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составе Команды является добровольным. Участник несет ответственность за состояние своего здоровья и за возможные последствия участия.</w:t>
      </w:r>
    </w:p>
    <w:p w:rsidR="00963BEF" w:rsidRDefault="00963BEF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участия в соревнованиях Спартакиады и не позднее, чем за один час до их начала </w:t>
      </w:r>
      <w:r w:rsidR="007B39F5">
        <w:rPr>
          <w:sz w:val="28"/>
          <w:szCs w:val="28"/>
        </w:rPr>
        <w:t xml:space="preserve">и через час после их окончания </w:t>
      </w:r>
      <w:r>
        <w:rPr>
          <w:sz w:val="28"/>
          <w:szCs w:val="28"/>
        </w:rPr>
        <w:t>(для лыжных соревнований и плавания – за два часа</w:t>
      </w:r>
      <w:r w:rsidR="007B39F5">
        <w:rPr>
          <w:sz w:val="28"/>
          <w:szCs w:val="28"/>
        </w:rPr>
        <w:t xml:space="preserve"> и через два часа соответственно</w:t>
      </w:r>
      <w:r>
        <w:rPr>
          <w:sz w:val="28"/>
          <w:szCs w:val="28"/>
        </w:rPr>
        <w:t>) Участники команд освобождаются от исполнения своих должностных обязанностей.</w:t>
      </w:r>
    </w:p>
    <w:p w:rsidR="004109A9" w:rsidRPr="00990B0F" w:rsidRDefault="004109A9" w:rsidP="00A65C52">
      <w:pPr>
        <w:pStyle w:val="1"/>
        <w:numPr>
          <w:ilvl w:val="0"/>
          <w:numId w:val="16"/>
        </w:numPr>
      </w:pPr>
      <w:r w:rsidRPr="00990B0F">
        <w:t>Сроки и место проведения</w:t>
      </w:r>
      <w:r w:rsidR="00592611">
        <w:t xml:space="preserve"> соревнований. Регламенты</w:t>
      </w:r>
    </w:p>
    <w:p w:rsidR="00592611" w:rsidRDefault="00592611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87A7D">
        <w:rPr>
          <w:sz w:val="28"/>
          <w:szCs w:val="28"/>
        </w:rPr>
        <w:t xml:space="preserve">Соревнования проводятся </w:t>
      </w:r>
      <w:r w:rsidR="0035423C">
        <w:rPr>
          <w:sz w:val="28"/>
          <w:szCs w:val="28"/>
        </w:rPr>
        <w:t xml:space="preserve">по видам спорта, </w:t>
      </w:r>
      <w:r>
        <w:rPr>
          <w:sz w:val="28"/>
          <w:szCs w:val="28"/>
        </w:rPr>
        <w:t>в сроки, в местах и под руководством главных судей в соответствии с календарем соревнований:</w:t>
      </w:r>
    </w:p>
    <w:p w:rsidR="004109A9" w:rsidRDefault="004109A9"/>
    <w:tbl>
      <w:tblPr>
        <w:tblW w:w="10124" w:type="dxa"/>
        <w:jc w:val="center"/>
        <w:tblInd w:w="-10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1598"/>
        <w:gridCol w:w="1330"/>
        <w:gridCol w:w="1430"/>
        <w:gridCol w:w="1800"/>
        <w:gridCol w:w="1418"/>
        <w:gridCol w:w="1984"/>
      </w:tblGrid>
      <w:tr w:rsidR="00963BEF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  <w:rPr>
                <w:spacing w:val="1"/>
              </w:rPr>
            </w:pPr>
            <w:r w:rsidRPr="003402E1">
              <w:rPr>
                <w:spacing w:val="1"/>
              </w:rPr>
              <w:t>№</w:t>
            </w:r>
          </w:p>
          <w:p w:rsidR="00963BEF" w:rsidRPr="003402E1" w:rsidRDefault="00963BEF" w:rsidP="00E10F7D">
            <w:pPr>
              <w:shd w:val="clear" w:color="auto" w:fill="FFFFFF"/>
              <w:jc w:val="center"/>
              <w:rPr>
                <w:spacing w:val="1"/>
              </w:rPr>
            </w:pPr>
            <w:r w:rsidRPr="003402E1">
              <w:rPr>
                <w:spacing w:val="1"/>
              </w:rPr>
              <w:t>п/п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</w:pPr>
            <w:r w:rsidRPr="003402E1">
              <w:rPr>
                <w:spacing w:val="1"/>
              </w:rPr>
              <w:t>Вид спорта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</w:pPr>
            <w:r w:rsidRPr="003402E1">
              <w:rPr>
                <w:spacing w:val="4"/>
              </w:rPr>
              <w:t>Сроки</w:t>
            </w:r>
            <w:r w:rsidRPr="003402E1">
              <w:rPr>
                <w:spacing w:val="4"/>
                <w:lang w:val="en-US"/>
              </w:rPr>
              <w:t xml:space="preserve"> </w:t>
            </w:r>
            <w:r w:rsidRPr="003402E1">
              <w:rPr>
                <w:spacing w:val="3"/>
              </w:rPr>
              <w:t>проведения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</w:pPr>
            <w:r w:rsidRPr="003402E1">
              <w:rPr>
                <w:spacing w:val="2"/>
              </w:rPr>
              <w:t xml:space="preserve">Место </w:t>
            </w:r>
            <w:r w:rsidRPr="003402E1">
              <w:rPr>
                <w:spacing w:val="3"/>
              </w:rPr>
              <w:t>проведения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</w:pPr>
            <w:r w:rsidRPr="003402E1">
              <w:rPr>
                <w:spacing w:val="5"/>
              </w:rPr>
              <w:t xml:space="preserve">Главный судья </w:t>
            </w:r>
            <w:r w:rsidRPr="003402E1">
              <w:rPr>
                <w:spacing w:val="4"/>
              </w:rPr>
              <w:t>соревнований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EF" w:rsidRPr="003F1B27" w:rsidRDefault="00963BEF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Максимальное кол-во участников</w:t>
            </w:r>
            <w:r w:rsidR="00BB05E1" w:rsidRPr="003F1B27">
              <w:rPr>
                <w:spacing w:val="5"/>
              </w:rPr>
              <w:t xml:space="preserve"> Команды, М+Ж</w:t>
            </w:r>
            <w:r w:rsidR="00A40E4F" w:rsidRPr="003F1B27">
              <w:rPr>
                <w:spacing w:val="5"/>
              </w:rPr>
              <w:t>, не более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EF" w:rsidRPr="003402E1" w:rsidRDefault="00963BEF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Кол-во результатов, идущих в зачет командного первенства</w:t>
            </w:r>
            <w:r w:rsidR="00BB05E1" w:rsidRPr="003402E1">
              <w:rPr>
                <w:spacing w:val="5"/>
              </w:rPr>
              <w:t>, М+Ж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Лыжный спорт, мужчины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C9517A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Лыжная база УдГУ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Л.В.Бузмакова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неогр.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3402E1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  <w:r w:rsidR="00BB05E1" w:rsidRPr="003402E1">
              <w:rPr>
                <w:spacing w:val="5"/>
              </w:rPr>
              <w:t>М независимо от возр. групп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BB05E1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Лыжный спорт, женщины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C9517A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Лыжная база УдГУ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Л.В.Бузмакова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неогр.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3402E1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  <w:r w:rsidR="00BB05E1" w:rsidRPr="003402E1">
              <w:rPr>
                <w:spacing w:val="5"/>
              </w:rPr>
              <w:t>Ж независимо от возр. групп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Рыбная ловля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р. Кама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В.А. Чермокин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hanging="31"/>
              <w:jc w:val="center"/>
            </w:pPr>
            <w:r w:rsidRPr="003402E1">
              <w:t>Настольный теннис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Спорт. зал 1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EB79A2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С.В. Черепанов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3+3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Шахматы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t>Шахм. клуб, ул. Пушкинская, 138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неогр.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Шашки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t>Шахм. клуб, ул. Пушкинская, 138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jc w:val="center"/>
              <w:rPr>
                <w:spacing w:val="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неогр.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26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Бадминтон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Спорт. зал 1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Р.Р. Юсифов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34345A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2+2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613ECA" w:rsidP="00613ECA">
            <w:pPr>
              <w:shd w:val="clear" w:color="auto" w:fill="FFFFFF"/>
              <w:tabs>
                <w:tab w:val="num" w:pos="320"/>
              </w:tabs>
              <w:ind w:left="31" w:firstLine="142"/>
              <w:jc w:val="center"/>
            </w:pPr>
            <w:r>
              <w:t>Пулевая с</w:t>
            </w:r>
            <w:r w:rsidR="00BB05E1" w:rsidRPr="003402E1">
              <w:t>трельба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Тир ФОЦ «Здоровье»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В.В. Лукин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2+2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</w:pPr>
            <w:r w:rsidRPr="003402E1">
              <w:t>Дартс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Спорт. зал 1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Г.С. Мышкин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7B39F5" w:rsidP="007B39F5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4</w:t>
            </w:r>
            <w:r w:rsidR="00BB05E1" w:rsidRPr="003F1B27">
              <w:rPr>
                <w:spacing w:val="5"/>
              </w:rPr>
              <w:t>+</w:t>
            </w:r>
            <w:r>
              <w:rPr>
                <w:spacing w:val="5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7B39F5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  <w:r w:rsidR="007B39F5">
              <w:rPr>
                <w:spacing w:val="5"/>
              </w:rPr>
              <w:br/>
              <w:t>(наилучшие суммы набранных очков)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</w:pPr>
            <w:r w:rsidRPr="003402E1">
              <w:t>Волейбол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Спорт. зал 5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А.А. Харин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BB05E1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на площадке 4 чел., не менее 1 женщины, запасных не более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ком.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</w:pPr>
            <w:r w:rsidRPr="003402E1">
              <w:t>Плавание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Бассейн 5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790AE3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t>О.В. Кононова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A40E4F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2</w:t>
            </w:r>
            <w:r w:rsidR="00BB05E1" w:rsidRPr="003F1B27">
              <w:rPr>
                <w:spacing w:val="5"/>
              </w:rPr>
              <w:t xml:space="preserve"> в каждой возр. группе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140" w:firstLine="26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Веселые старты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5 уч.корп.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790AE3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Р.Р. Юсифов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A40E4F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6, не менее 2 женщин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ком.</w:t>
            </w:r>
          </w:p>
        </w:tc>
      </w:tr>
    </w:tbl>
    <w:p w:rsidR="004109A9" w:rsidRDefault="003F1B27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Уточнение, и</w:t>
      </w:r>
      <w:r w:rsidR="0035423C">
        <w:rPr>
          <w:sz w:val="28"/>
          <w:szCs w:val="28"/>
        </w:rPr>
        <w:t>зменение</w:t>
      </w:r>
      <w:r w:rsidR="004109A9">
        <w:rPr>
          <w:sz w:val="28"/>
          <w:szCs w:val="28"/>
        </w:rPr>
        <w:t xml:space="preserve"> сроков</w:t>
      </w:r>
      <w:r w:rsidR="000B6BAE">
        <w:rPr>
          <w:sz w:val="28"/>
          <w:szCs w:val="28"/>
        </w:rPr>
        <w:t xml:space="preserve">, </w:t>
      </w:r>
      <w:r w:rsidR="0035423C">
        <w:rPr>
          <w:sz w:val="28"/>
          <w:szCs w:val="28"/>
        </w:rPr>
        <w:t xml:space="preserve">места </w:t>
      </w:r>
      <w:r w:rsidR="000B6BAE">
        <w:rPr>
          <w:sz w:val="28"/>
          <w:szCs w:val="28"/>
        </w:rPr>
        <w:t xml:space="preserve">или иных условий </w:t>
      </w:r>
      <w:r w:rsidR="004109A9">
        <w:rPr>
          <w:sz w:val="28"/>
          <w:szCs w:val="28"/>
        </w:rPr>
        <w:t xml:space="preserve">проведения соревнований производится не позднее 7 дней до их начала и доводится до </w:t>
      </w:r>
      <w:r>
        <w:rPr>
          <w:sz w:val="28"/>
          <w:szCs w:val="28"/>
        </w:rPr>
        <w:t xml:space="preserve">Представителей </w:t>
      </w:r>
      <w:r w:rsidR="0035423C">
        <w:rPr>
          <w:sz w:val="28"/>
          <w:szCs w:val="28"/>
        </w:rPr>
        <w:t>Команд.</w:t>
      </w:r>
    </w:p>
    <w:p w:rsidR="002874C4" w:rsidRDefault="002874C4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судейских коллегий соревнований по видам спорта проводится, как правило, за 1 час до начала соревнований. Судейская коллегия принимает решение о допуске Команд до соревнований</w:t>
      </w:r>
      <w:r w:rsidR="001F19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 </w:t>
      </w:r>
      <w:r w:rsidR="001F19A0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проведения соревновани</w:t>
      </w:r>
      <w:r w:rsidR="001F19A0">
        <w:rPr>
          <w:sz w:val="28"/>
          <w:szCs w:val="28"/>
        </w:rPr>
        <w:t>я в соответствии с настоящим Положением.</w:t>
      </w:r>
    </w:p>
    <w:p w:rsidR="00C9517A" w:rsidRDefault="00284AD6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2874C4">
        <w:rPr>
          <w:sz w:val="28"/>
          <w:szCs w:val="28"/>
        </w:rPr>
        <w:t xml:space="preserve">команд обязаны предоставить </w:t>
      </w:r>
      <w:r w:rsidR="00AA367E">
        <w:rPr>
          <w:sz w:val="28"/>
          <w:szCs w:val="28"/>
        </w:rPr>
        <w:t xml:space="preserve">в письменном (отпечатанном) виде </w:t>
      </w:r>
      <w:r w:rsidR="002874C4">
        <w:rPr>
          <w:sz w:val="28"/>
          <w:szCs w:val="28"/>
        </w:rPr>
        <w:t>заявку на участие Команды установленного в Приложении № 2 образца в судейскую коллегию н</w:t>
      </w:r>
      <w:r w:rsidR="003F1B27">
        <w:rPr>
          <w:sz w:val="28"/>
          <w:szCs w:val="28"/>
        </w:rPr>
        <w:t>е</w:t>
      </w:r>
      <w:r w:rsidR="002874C4">
        <w:rPr>
          <w:sz w:val="28"/>
          <w:szCs w:val="28"/>
        </w:rPr>
        <w:t xml:space="preserve"> позднее </w:t>
      </w:r>
      <w:r w:rsidR="003F1B27">
        <w:rPr>
          <w:sz w:val="28"/>
          <w:szCs w:val="28"/>
        </w:rPr>
        <w:t>2</w:t>
      </w:r>
      <w:r w:rsidR="003402E1">
        <w:rPr>
          <w:sz w:val="28"/>
          <w:szCs w:val="28"/>
        </w:rPr>
        <w:t xml:space="preserve"> календарных дней до </w:t>
      </w:r>
      <w:r w:rsidR="001F19A0">
        <w:rPr>
          <w:sz w:val="28"/>
          <w:szCs w:val="28"/>
        </w:rPr>
        <w:t>начала соревнований</w:t>
      </w:r>
      <w:r w:rsidR="002874C4">
        <w:rPr>
          <w:sz w:val="28"/>
          <w:szCs w:val="28"/>
        </w:rPr>
        <w:t>.</w:t>
      </w:r>
      <w:r w:rsidR="001F19A0">
        <w:rPr>
          <w:sz w:val="28"/>
          <w:szCs w:val="28"/>
        </w:rPr>
        <w:t xml:space="preserve"> </w:t>
      </w:r>
      <w:r w:rsidR="00764BC6">
        <w:rPr>
          <w:sz w:val="28"/>
          <w:szCs w:val="28"/>
        </w:rPr>
        <w:t>Нес</w:t>
      </w:r>
      <w:r w:rsidR="001F19A0">
        <w:rPr>
          <w:sz w:val="28"/>
          <w:szCs w:val="28"/>
        </w:rPr>
        <w:t>воевременное пред</w:t>
      </w:r>
      <w:r w:rsidR="00764BC6">
        <w:rPr>
          <w:sz w:val="28"/>
          <w:szCs w:val="28"/>
        </w:rPr>
        <w:t>о</w:t>
      </w:r>
      <w:r w:rsidR="001F19A0">
        <w:rPr>
          <w:sz w:val="28"/>
          <w:szCs w:val="28"/>
        </w:rPr>
        <w:t xml:space="preserve">ставление заявки является основанием для отказа </w:t>
      </w:r>
      <w:r w:rsidR="003F1B27">
        <w:rPr>
          <w:sz w:val="28"/>
          <w:szCs w:val="28"/>
        </w:rPr>
        <w:t xml:space="preserve">в </w:t>
      </w:r>
      <w:r w:rsidR="001F19A0">
        <w:rPr>
          <w:sz w:val="28"/>
          <w:szCs w:val="28"/>
        </w:rPr>
        <w:t>допуск</w:t>
      </w:r>
      <w:r w:rsidR="003F1B27">
        <w:rPr>
          <w:sz w:val="28"/>
          <w:szCs w:val="28"/>
        </w:rPr>
        <w:t>е</w:t>
      </w:r>
      <w:r w:rsidR="001F19A0">
        <w:rPr>
          <w:sz w:val="28"/>
          <w:szCs w:val="28"/>
        </w:rPr>
        <w:t xml:space="preserve"> Команды до участия в соревнованиях.</w:t>
      </w:r>
    </w:p>
    <w:p w:rsidR="001F19A0" w:rsidRDefault="001F19A0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соревнований главные судьи соревнований оформляют </w:t>
      </w:r>
      <w:r w:rsidR="00433337">
        <w:rPr>
          <w:sz w:val="28"/>
          <w:szCs w:val="28"/>
        </w:rPr>
        <w:t xml:space="preserve">Итоговые </w:t>
      </w:r>
      <w:r>
        <w:rPr>
          <w:sz w:val="28"/>
          <w:szCs w:val="28"/>
        </w:rPr>
        <w:t xml:space="preserve">протоколы </w:t>
      </w:r>
      <w:r w:rsidR="00691550">
        <w:rPr>
          <w:sz w:val="28"/>
          <w:szCs w:val="28"/>
        </w:rPr>
        <w:t xml:space="preserve">Личного первенства </w:t>
      </w:r>
      <w:r>
        <w:rPr>
          <w:sz w:val="28"/>
          <w:szCs w:val="28"/>
        </w:rPr>
        <w:t xml:space="preserve">соревнований по установленной в Приложении № 3 форме и </w:t>
      </w:r>
      <w:r w:rsidR="00691550">
        <w:rPr>
          <w:sz w:val="28"/>
          <w:szCs w:val="28"/>
        </w:rPr>
        <w:t xml:space="preserve">Итоговые протоколы </w:t>
      </w:r>
      <w:r>
        <w:rPr>
          <w:sz w:val="28"/>
          <w:szCs w:val="28"/>
        </w:rPr>
        <w:t xml:space="preserve">Командного первенства по установленной в Приложении № 4 форме. Указанные протоколы, </w:t>
      </w:r>
      <w:r w:rsidR="00691550">
        <w:rPr>
          <w:sz w:val="28"/>
          <w:szCs w:val="28"/>
        </w:rPr>
        <w:t xml:space="preserve">подписанные </w:t>
      </w:r>
      <w:r>
        <w:rPr>
          <w:sz w:val="28"/>
          <w:szCs w:val="28"/>
        </w:rPr>
        <w:t xml:space="preserve">главным судьей соревнований и </w:t>
      </w:r>
      <w:r w:rsidR="00691550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 xml:space="preserve">Главным судьей Спартакиады передаются </w:t>
      </w:r>
      <w:r w:rsidR="00691550">
        <w:rPr>
          <w:sz w:val="28"/>
          <w:szCs w:val="28"/>
        </w:rPr>
        <w:t xml:space="preserve">в бумажной форме </w:t>
      </w:r>
      <w:r>
        <w:rPr>
          <w:sz w:val="28"/>
          <w:szCs w:val="28"/>
        </w:rPr>
        <w:t xml:space="preserve">в Оргкомитет Спартакиады не позднее </w:t>
      </w:r>
      <w:r w:rsidR="006C2684">
        <w:rPr>
          <w:sz w:val="28"/>
          <w:szCs w:val="28"/>
        </w:rPr>
        <w:t>24</w:t>
      </w:r>
      <w:r>
        <w:rPr>
          <w:sz w:val="28"/>
          <w:szCs w:val="28"/>
        </w:rPr>
        <w:t xml:space="preserve"> часов со времени окончания соревнований.</w:t>
      </w:r>
      <w:r w:rsidR="00433337">
        <w:rPr>
          <w:sz w:val="28"/>
          <w:szCs w:val="28"/>
        </w:rPr>
        <w:t xml:space="preserve"> </w:t>
      </w:r>
      <w:r w:rsidR="00691550">
        <w:rPr>
          <w:sz w:val="28"/>
          <w:szCs w:val="28"/>
        </w:rPr>
        <w:t>В те же сроки протоколы направляются в электронной форме</w:t>
      </w:r>
      <w:r w:rsidR="003402E1">
        <w:rPr>
          <w:sz w:val="28"/>
          <w:szCs w:val="28"/>
        </w:rPr>
        <w:t>.</w:t>
      </w:r>
    </w:p>
    <w:p w:rsidR="00764BC6" w:rsidRDefault="00764BC6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Протесты подаются </w:t>
      </w:r>
      <w:r w:rsidR="00284AD6" w:rsidRPr="00284AD6">
        <w:rPr>
          <w:sz w:val="28"/>
          <w:szCs w:val="28"/>
        </w:rPr>
        <w:t>К</w:t>
      </w:r>
      <w:r>
        <w:rPr>
          <w:sz w:val="28"/>
          <w:szCs w:val="28"/>
        </w:rPr>
        <w:t xml:space="preserve">апитанами Команд </w:t>
      </w:r>
      <w:r w:rsidR="00B9392F">
        <w:rPr>
          <w:sz w:val="28"/>
          <w:szCs w:val="28"/>
        </w:rPr>
        <w:t xml:space="preserve">в устной форме </w:t>
      </w:r>
      <w:r w:rsidR="003402E1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лавному судье соревнований не позднее 30 минут со времени окончания игры, партии, дистанции. Протест фиксируется в протоколе соревнований. Главный судья соревнований принимает решение по поданному протесту, которое фиксируется в протоколе соревнований. Если </w:t>
      </w:r>
      <w:r w:rsidR="00284AD6">
        <w:rPr>
          <w:sz w:val="28"/>
          <w:szCs w:val="28"/>
        </w:rPr>
        <w:t xml:space="preserve">Капитан </w:t>
      </w:r>
      <w:r>
        <w:rPr>
          <w:sz w:val="28"/>
          <w:szCs w:val="28"/>
        </w:rPr>
        <w:t>Команды не согласен с решением главного судьи соревнований, то в течение 15 минут после вынесения решения он имеет право подать протест Главному судье Спартакиады или лицу, его заменяющему. Протест Главному судье Спартакиады и его решение фиксируются в протоколе соревнований.</w:t>
      </w:r>
    </w:p>
    <w:p w:rsidR="00790AE3" w:rsidRPr="00B90D22" w:rsidRDefault="00790AE3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 Спартакиады является раздел «</w:t>
      </w:r>
      <w:r>
        <w:rPr>
          <w:sz w:val="28"/>
          <w:szCs w:val="28"/>
          <w:lang w:val="en-US"/>
        </w:rPr>
        <w:t>V</w:t>
      </w:r>
      <w:r w:rsidRPr="00790AE3">
        <w:rPr>
          <w:sz w:val="28"/>
          <w:szCs w:val="28"/>
        </w:rPr>
        <w:t xml:space="preserve"> Спартакиада работников УдГУ</w:t>
      </w:r>
      <w:r>
        <w:rPr>
          <w:sz w:val="28"/>
          <w:szCs w:val="28"/>
        </w:rPr>
        <w:t>» сайта первичной профсоюзной организации работников УдГУ</w:t>
      </w:r>
      <w:r w:rsidRPr="00790AE3">
        <w:rPr>
          <w:sz w:val="28"/>
          <w:szCs w:val="28"/>
        </w:rPr>
        <w:t xml:space="preserve"> http://profcom.udsu.ru/VSpartakiada</w:t>
      </w:r>
      <w:r>
        <w:rPr>
          <w:sz w:val="28"/>
          <w:szCs w:val="28"/>
        </w:rPr>
        <w:t xml:space="preserve">. Публикация информации и </w:t>
      </w:r>
      <w:r>
        <w:rPr>
          <w:sz w:val="28"/>
          <w:szCs w:val="28"/>
        </w:rPr>
        <w:lastRenderedPageBreak/>
        <w:t>объявлений о сроках, месте проведения соревнований Спартакиады, результатов личного, командного и общекомандного первенства, иных материалов производится на официальном сайте Спартакиады.</w:t>
      </w:r>
    </w:p>
    <w:p w:rsidR="004109A9" w:rsidRPr="00990B0F" w:rsidRDefault="004109A9" w:rsidP="00A65C52">
      <w:pPr>
        <w:pStyle w:val="1"/>
        <w:numPr>
          <w:ilvl w:val="0"/>
          <w:numId w:val="16"/>
        </w:numPr>
      </w:pPr>
      <w:r w:rsidRPr="00990B0F">
        <w:t>Про</w:t>
      </w:r>
      <w:r>
        <w:t>г</w:t>
      </w:r>
      <w:r w:rsidRPr="00990B0F">
        <w:t>рамма Спартакиады</w:t>
      </w:r>
      <w:r w:rsidR="003402E1">
        <w:t xml:space="preserve"> и подведение Командных результатов</w:t>
      </w:r>
    </w:p>
    <w:p w:rsidR="003402E1" w:rsidRDefault="003402E1" w:rsidP="006C268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="00054734">
        <w:rPr>
          <w:sz w:val="28"/>
          <w:szCs w:val="28"/>
        </w:rPr>
        <w:t>ачет Командного первенства идут</w:t>
      </w:r>
      <w:r>
        <w:rPr>
          <w:sz w:val="28"/>
          <w:szCs w:val="28"/>
        </w:rPr>
        <w:t>:</w:t>
      </w:r>
    </w:p>
    <w:p w:rsidR="003402E1" w:rsidRDefault="003402E1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лыжных гонках мужчин и в лыжных гонках женщин –</w:t>
      </w:r>
      <w:r w:rsidR="00284AD6">
        <w:rPr>
          <w:sz w:val="28"/>
          <w:szCs w:val="28"/>
        </w:rPr>
        <w:t xml:space="preserve"> </w:t>
      </w:r>
      <w:r>
        <w:rPr>
          <w:sz w:val="28"/>
          <w:szCs w:val="28"/>
        </w:rPr>
        <w:t>наилучши</w:t>
      </w:r>
      <w:r w:rsidR="0034345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D74DA">
        <w:rPr>
          <w:sz w:val="28"/>
          <w:szCs w:val="28"/>
        </w:rPr>
        <w:t>личны</w:t>
      </w:r>
      <w:r w:rsidR="0034345A">
        <w:rPr>
          <w:sz w:val="28"/>
          <w:szCs w:val="28"/>
        </w:rPr>
        <w:t>е</w:t>
      </w:r>
      <w:r w:rsidR="00ED74DA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34345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D74DA">
        <w:rPr>
          <w:sz w:val="28"/>
          <w:szCs w:val="28"/>
        </w:rPr>
        <w:t>(заняты</w:t>
      </w:r>
      <w:r w:rsidR="0034345A">
        <w:rPr>
          <w:sz w:val="28"/>
          <w:szCs w:val="28"/>
        </w:rPr>
        <w:t>е</w:t>
      </w:r>
      <w:r w:rsidR="00ED74DA">
        <w:rPr>
          <w:sz w:val="28"/>
          <w:szCs w:val="28"/>
        </w:rPr>
        <w:t xml:space="preserve"> мест</w:t>
      </w:r>
      <w:r w:rsidR="0034345A">
        <w:rPr>
          <w:sz w:val="28"/>
          <w:szCs w:val="28"/>
        </w:rPr>
        <w:t>а</w:t>
      </w:r>
      <w:r w:rsidR="00ED74DA">
        <w:rPr>
          <w:sz w:val="28"/>
          <w:szCs w:val="28"/>
        </w:rPr>
        <w:t xml:space="preserve">) </w:t>
      </w:r>
      <w:r>
        <w:rPr>
          <w:sz w:val="28"/>
          <w:szCs w:val="28"/>
        </w:rPr>
        <w:t>двух участников</w:t>
      </w:r>
      <w:r w:rsidR="00ED74DA">
        <w:rPr>
          <w:sz w:val="28"/>
          <w:szCs w:val="28"/>
        </w:rPr>
        <w:t xml:space="preserve"> Команды независимо от возраста;</w:t>
      </w:r>
      <w:r w:rsidR="00613ECA">
        <w:rPr>
          <w:sz w:val="28"/>
          <w:szCs w:val="28"/>
        </w:rPr>
        <w:t xml:space="preserve"> балльные результаты лыжных гонок мужчин и лыжных гонок женщин подводятся отдельно;</w:t>
      </w:r>
    </w:p>
    <w:p w:rsidR="00ED74DA" w:rsidRDefault="00ED74DA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настольном теннисе, шашках, шахматах, бадминтоне, пулевой стрельбе, плавании –</w:t>
      </w:r>
      <w:r w:rsidR="00613ECA">
        <w:rPr>
          <w:sz w:val="28"/>
          <w:szCs w:val="28"/>
        </w:rPr>
        <w:t xml:space="preserve"> </w:t>
      </w:r>
      <w:r>
        <w:rPr>
          <w:sz w:val="28"/>
          <w:szCs w:val="28"/>
        </w:rPr>
        <w:t>наилучш</w:t>
      </w:r>
      <w:r w:rsidR="0034345A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</w:t>
      </w:r>
      <w:r w:rsidR="0034345A">
        <w:rPr>
          <w:sz w:val="28"/>
          <w:szCs w:val="28"/>
        </w:rPr>
        <w:t>ый</w:t>
      </w:r>
      <w:r>
        <w:rPr>
          <w:sz w:val="28"/>
          <w:szCs w:val="28"/>
        </w:rPr>
        <w:t xml:space="preserve"> результат (</w:t>
      </w:r>
      <w:r w:rsidR="0034345A">
        <w:rPr>
          <w:sz w:val="28"/>
          <w:szCs w:val="28"/>
        </w:rPr>
        <w:t xml:space="preserve">занятое </w:t>
      </w:r>
      <w:r>
        <w:rPr>
          <w:sz w:val="28"/>
          <w:szCs w:val="28"/>
        </w:rPr>
        <w:t>мест</w:t>
      </w:r>
      <w:r w:rsidR="0034345A">
        <w:rPr>
          <w:sz w:val="28"/>
          <w:szCs w:val="28"/>
        </w:rPr>
        <w:t>о</w:t>
      </w:r>
      <w:r>
        <w:rPr>
          <w:sz w:val="28"/>
          <w:szCs w:val="28"/>
        </w:rPr>
        <w:t>) одного мужчины</w:t>
      </w:r>
      <w:r w:rsidR="0034345A" w:rsidRPr="0034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4345A">
        <w:rPr>
          <w:sz w:val="28"/>
          <w:szCs w:val="28"/>
        </w:rPr>
        <w:t>наилучший личный результат (занятое место)</w:t>
      </w:r>
      <w:r w:rsidR="0034345A" w:rsidRPr="0034345A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женщины</w:t>
      </w:r>
      <w:r w:rsidR="0034345A">
        <w:rPr>
          <w:sz w:val="28"/>
          <w:szCs w:val="28"/>
        </w:rPr>
        <w:t xml:space="preserve"> – Участников Команды</w:t>
      </w:r>
      <w:r w:rsidR="007B39F5">
        <w:rPr>
          <w:sz w:val="28"/>
          <w:szCs w:val="28"/>
        </w:rPr>
        <w:t>;</w:t>
      </w:r>
    </w:p>
    <w:p w:rsidR="00613ECA" w:rsidRDefault="00613ECA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рыбной ловле – наилучший личный результат (занятое место) одного Участника Команды независимо от пола</w:t>
      </w:r>
      <w:r w:rsidR="007B39F5">
        <w:rPr>
          <w:sz w:val="28"/>
          <w:szCs w:val="28"/>
        </w:rPr>
        <w:t>;</w:t>
      </w:r>
    </w:p>
    <w:p w:rsidR="007B39F5" w:rsidRDefault="007B39F5" w:rsidP="007B39F5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дартс – наилучший личный результат (сумма набранных очков) одного мужчины</w:t>
      </w:r>
      <w:r w:rsidRPr="0034345A">
        <w:rPr>
          <w:sz w:val="28"/>
          <w:szCs w:val="28"/>
        </w:rPr>
        <w:t xml:space="preserve"> </w:t>
      </w:r>
      <w:r>
        <w:rPr>
          <w:sz w:val="28"/>
          <w:szCs w:val="28"/>
        </w:rPr>
        <w:t>и наилучший личный результат (сумма набранных очков)</w:t>
      </w:r>
      <w:r w:rsidRPr="0034345A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женщины – Участников Команды</w:t>
      </w:r>
      <w:r w:rsidR="008850C0">
        <w:rPr>
          <w:sz w:val="28"/>
          <w:szCs w:val="28"/>
        </w:rPr>
        <w:t>.</w:t>
      </w:r>
    </w:p>
    <w:p w:rsidR="00ED74DA" w:rsidRDefault="00ED74DA" w:rsidP="006C268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в Командном первенстве по виду спорта </w:t>
      </w:r>
      <w:r w:rsidR="008850C0">
        <w:rPr>
          <w:sz w:val="28"/>
          <w:szCs w:val="28"/>
        </w:rPr>
        <w:t xml:space="preserve">(кроме дартс) </w:t>
      </w:r>
      <w:r>
        <w:rPr>
          <w:sz w:val="28"/>
          <w:szCs w:val="28"/>
        </w:rPr>
        <w:t xml:space="preserve">присуждается в зависимости </w:t>
      </w:r>
      <w:r w:rsidR="00284AD6">
        <w:rPr>
          <w:sz w:val="28"/>
          <w:szCs w:val="28"/>
        </w:rPr>
        <w:t xml:space="preserve">от </w:t>
      </w:r>
      <w:r>
        <w:rPr>
          <w:sz w:val="28"/>
          <w:szCs w:val="28"/>
        </w:rPr>
        <w:t>зачетных личных мест и определяется в соответствии со следующим порядком:</w:t>
      </w:r>
    </w:p>
    <w:p w:rsidR="00ED74DA" w:rsidRDefault="0034345A" w:rsidP="00ED74DA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н</w:t>
      </w:r>
      <w:r w:rsidR="00ED74DA">
        <w:rPr>
          <w:sz w:val="28"/>
          <w:szCs w:val="28"/>
        </w:rPr>
        <w:t>аименьш</w:t>
      </w:r>
      <w:r>
        <w:rPr>
          <w:sz w:val="28"/>
          <w:szCs w:val="28"/>
        </w:rPr>
        <w:t>ей</w:t>
      </w:r>
      <w:r w:rsidR="00ED74DA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="00ED74DA">
        <w:rPr>
          <w:sz w:val="28"/>
          <w:szCs w:val="28"/>
        </w:rPr>
        <w:t xml:space="preserve"> </w:t>
      </w:r>
      <w:r w:rsidR="00330BBE">
        <w:rPr>
          <w:sz w:val="28"/>
          <w:szCs w:val="28"/>
        </w:rPr>
        <w:t xml:space="preserve">зачетных личных </w:t>
      </w:r>
      <w:r w:rsidR="00ED74DA">
        <w:rPr>
          <w:sz w:val="28"/>
          <w:szCs w:val="28"/>
        </w:rPr>
        <w:t>мест;</w:t>
      </w:r>
    </w:p>
    <w:p w:rsidR="00ED74DA" w:rsidRDefault="0034345A" w:rsidP="00ED74DA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предыдущего пункта – по н</w:t>
      </w:r>
      <w:r w:rsidR="00ED74DA">
        <w:rPr>
          <w:sz w:val="28"/>
          <w:szCs w:val="28"/>
        </w:rPr>
        <w:t>аивысше</w:t>
      </w:r>
      <w:r>
        <w:rPr>
          <w:sz w:val="28"/>
          <w:szCs w:val="28"/>
        </w:rPr>
        <w:t>му</w:t>
      </w:r>
      <w:r w:rsidR="00ED74DA">
        <w:rPr>
          <w:sz w:val="28"/>
          <w:szCs w:val="28"/>
        </w:rPr>
        <w:t xml:space="preserve"> </w:t>
      </w:r>
      <w:r w:rsidR="00330BBE">
        <w:rPr>
          <w:sz w:val="28"/>
          <w:szCs w:val="28"/>
        </w:rPr>
        <w:t xml:space="preserve">зачетному </w:t>
      </w:r>
      <w:r w:rsidR="00ED74DA">
        <w:rPr>
          <w:sz w:val="28"/>
          <w:szCs w:val="28"/>
        </w:rPr>
        <w:t>лично</w:t>
      </w:r>
      <w:r>
        <w:rPr>
          <w:sz w:val="28"/>
          <w:szCs w:val="28"/>
        </w:rPr>
        <w:t>му</w:t>
      </w:r>
      <w:r w:rsidR="00ED74DA">
        <w:rPr>
          <w:sz w:val="28"/>
          <w:szCs w:val="28"/>
        </w:rPr>
        <w:t xml:space="preserve"> мест</w:t>
      </w:r>
      <w:r>
        <w:rPr>
          <w:sz w:val="28"/>
          <w:szCs w:val="28"/>
        </w:rPr>
        <w:t>у</w:t>
      </w:r>
      <w:r w:rsidR="00ED74DA">
        <w:rPr>
          <w:sz w:val="28"/>
          <w:szCs w:val="28"/>
        </w:rPr>
        <w:t xml:space="preserve"> одного из участников</w:t>
      </w:r>
      <w:r>
        <w:rPr>
          <w:sz w:val="28"/>
          <w:szCs w:val="28"/>
        </w:rPr>
        <w:t xml:space="preserve"> независимо от пола</w:t>
      </w:r>
      <w:r w:rsidR="00ED74DA">
        <w:rPr>
          <w:sz w:val="28"/>
          <w:szCs w:val="28"/>
        </w:rPr>
        <w:t>;</w:t>
      </w:r>
    </w:p>
    <w:p w:rsidR="00ED74DA" w:rsidRDefault="0034345A" w:rsidP="00ED74DA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предыдущего пункта – по н</w:t>
      </w:r>
      <w:r w:rsidR="00ED74DA">
        <w:rPr>
          <w:sz w:val="28"/>
          <w:szCs w:val="28"/>
        </w:rPr>
        <w:t>аивысше</w:t>
      </w:r>
      <w:r>
        <w:rPr>
          <w:sz w:val="28"/>
          <w:szCs w:val="28"/>
        </w:rPr>
        <w:t>му</w:t>
      </w:r>
      <w:r w:rsidR="00ED74DA">
        <w:rPr>
          <w:sz w:val="28"/>
          <w:szCs w:val="28"/>
        </w:rPr>
        <w:t xml:space="preserve"> </w:t>
      </w:r>
      <w:r w:rsidR="00330BBE">
        <w:rPr>
          <w:sz w:val="28"/>
          <w:szCs w:val="28"/>
        </w:rPr>
        <w:t xml:space="preserve">зачетному </w:t>
      </w:r>
      <w:r w:rsidR="00ED74DA">
        <w:rPr>
          <w:sz w:val="28"/>
          <w:szCs w:val="28"/>
        </w:rPr>
        <w:t>лично</w:t>
      </w:r>
      <w:r>
        <w:rPr>
          <w:sz w:val="28"/>
          <w:szCs w:val="28"/>
        </w:rPr>
        <w:t>му</w:t>
      </w:r>
      <w:r w:rsidR="00ED74DA">
        <w:rPr>
          <w:sz w:val="28"/>
          <w:szCs w:val="28"/>
        </w:rPr>
        <w:t xml:space="preserve"> мест</w:t>
      </w:r>
      <w:r>
        <w:rPr>
          <w:sz w:val="28"/>
          <w:szCs w:val="28"/>
        </w:rPr>
        <w:t>у</w:t>
      </w:r>
      <w:r w:rsidR="00ED74DA">
        <w:rPr>
          <w:sz w:val="28"/>
          <w:szCs w:val="28"/>
        </w:rPr>
        <w:t xml:space="preserve"> женщины.</w:t>
      </w:r>
    </w:p>
    <w:p w:rsidR="00ED74DA" w:rsidRDefault="0034345A" w:rsidP="0034345A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74DA">
        <w:rPr>
          <w:sz w:val="28"/>
          <w:szCs w:val="28"/>
        </w:rPr>
        <w:t xml:space="preserve"> случае равенства указанных в предыдущ</w:t>
      </w:r>
      <w:r>
        <w:rPr>
          <w:sz w:val="28"/>
          <w:szCs w:val="28"/>
        </w:rPr>
        <w:t>их</w:t>
      </w:r>
      <w:r w:rsidR="00ED74D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 w:rsidR="00ED74DA">
        <w:rPr>
          <w:sz w:val="28"/>
          <w:szCs w:val="28"/>
        </w:rPr>
        <w:t xml:space="preserve"> показателей, Команды считаются разделившими одно и то же место в Командном первенстве.</w:t>
      </w:r>
    </w:p>
    <w:p w:rsidR="008850C0" w:rsidRDefault="008850C0" w:rsidP="008850C0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Место в Командном первенстве по дартс присуждается в зависимости от суммы набранных очков и определяется в соответствии со следующим порядком:</w:t>
      </w:r>
    </w:p>
    <w:p w:rsidR="008850C0" w:rsidRDefault="008850C0" w:rsidP="00885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наибольшей сумме набранных очков участниками, результаты которых входят в зачет;</w:t>
      </w:r>
    </w:p>
    <w:p w:rsidR="008850C0" w:rsidRDefault="008850C0" w:rsidP="00885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предыдущего пункта – по наибольшей сумме набранных очков одного из участников независимо от пола;</w:t>
      </w:r>
    </w:p>
    <w:p w:rsidR="008850C0" w:rsidRDefault="008850C0" w:rsidP="00885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предыдущего пункта – по большей сумме набранных очков участника-женщины.</w:t>
      </w:r>
    </w:p>
    <w:p w:rsidR="008850C0" w:rsidRDefault="008850C0" w:rsidP="00885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равенства указанных в предыдущих пунктах показателей, Команды считаются разделившими одно и то же место в Командном первенстве.</w:t>
      </w:r>
    </w:p>
    <w:p w:rsidR="0034345A" w:rsidRDefault="0034345A" w:rsidP="00ED74DA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соревнованиях Команды в неполном составе, либо когда в зачет Командного первенства входят меньшее количество личных результатов Участников</w:t>
      </w:r>
      <w:r w:rsidR="00330BBE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, чем указанно в п. 6.1 настоящего Положения, место Команды в Командном первенстве присуждается после </w:t>
      </w:r>
      <w:r w:rsidR="00613ECA">
        <w:rPr>
          <w:sz w:val="28"/>
          <w:szCs w:val="28"/>
        </w:rPr>
        <w:t xml:space="preserve">полностью укомплектованных </w:t>
      </w:r>
      <w:r>
        <w:rPr>
          <w:sz w:val="28"/>
          <w:szCs w:val="28"/>
        </w:rPr>
        <w:t>Команд.</w:t>
      </w:r>
    </w:p>
    <w:p w:rsidR="004109A9" w:rsidRDefault="006C2684" w:rsidP="006C268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 w:rsidRPr="006C2684">
        <w:rPr>
          <w:b/>
          <w:sz w:val="28"/>
          <w:szCs w:val="28"/>
        </w:rPr>
        <w:t>лыжным гонкам</w:t>
      </w:r>
      <w:r w:rsidR="00A40E4F">
        <w:rPr>
          <w:b/>
          <w:sz w:val="28"/>
          <w:szCs w:val="28"/>
        </w:rPr>
        <w:t xml:space="preserve"> мужчин и лыжным гонкам женщин</w:t>
      </w:r>
      <w:r>
        <w:rPr>
          <w:sz w:val="28"/>
          <w:szCs w:val="28"/>
        </w:rPr>
        <w:t>:</w:t>
      </w:r>
    </w:p>
    <w:p w:rsidR="003402E1" w:rsidRPr="003402E1" w:rsidRDefault="003402E1" w:rsidP="003402E1">
      <w:pPr>
        <w:pStyle w:val="a6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3402E1">
        <w:rPr>
          <w:sz w:val="28"/>
          <w:szCs w:val="28"/>
        </w:rPr>
        <w:t>Соревнования лично – командные.</w:t>
      </w:r>
    </w:p>
    <w:p w:rsidR="003402E1" w:rsidRPr="003402E1" w:rsidRDefault="003402E1" w:rsidP="003402E1">
      <w:pPr>
        <w:pStyle w:val="a6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3402E1">
        <w:rPr>
          <w:sz w:val="28"/>
          <w:szCs w:val="28"/>
        </w:rPr>
        <w:t>Стиль свободный.</w:t>
      </w:r>
    </w:p>
    <w:p w:rsidR="008850C0" w:rsidRDefault="003402E1" w:rsidP="003402E1">
      <w:pPr>
        <w:pStyle w:val="a6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3402E1">
        <w:rPr>
          <w:sz w:val="28"/>
          <w:szCs w:val="28"/>
        </w:rPr>
        <w:t>Состав команды неограничен</w:t>
      </w:r>
      <w:r w:rsidR="008850C0">
        <w:rPr>
          <w:sz w:val="28"/>
          <w:szCs w:val="28"/>
        </w:rPr>
        <w:t>.</w:t>
      </w:r>
      <w:r w:rsidRPr="003402E1">
        <w:rPr>
          <w:sz w:val="28"/>
          <w:szCs w:val="28"/>
        </w:rPr>
        <w:t xml:space="preserve"> </w:t>
      </w:r>
    </w:p>
    <w:p w:rsidR="003402E1" w:rsidRDefault="008850C0" w:rsidP="003402E1">
      <w:pPr>
        <w:pStyle w:val="a6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402E1" w:rsidRPr="003402E1">
        <w:rPr>
          <w:sz w:val="28"/>
          <w:szCs w:val="28"/>
        </w:rPr>
        <w:t xml:space="preserve">ачет </w:t>
      </w:r>
      <w:r w:rsidR="00602298">
        <w:rPr>
          <w:sz w:val="28"/>
          <w:szCs w:val="28"/>
        </w:rPr>
        <w:t xml:space="preserve">раздельный </w:t>
      </w:r>
      <w:r w:rsidR="003402E1" w:rsidRPr="003402E1">
        <w:rPr>
          <w:sz w:val="28"/>
          <w:szCs w:val="28"/>
        </w:rPr>
        <w:t>по 2 лучшим результатам мужчин и 2 лучшим результатам женщин независимо от возраста.</w:t>
      </w:r>
      <w:r>
        <w:rPr>
          <w:sz w:val="28"/>
          <w:szCs w:val="28"/>
        </w:rPr>
        <w:t xml:space="preserve"> В случае равенства результатов в зачет принимаются третьи после лучших места участников Команд, четвертые и так далее.</w:t>
      </w:r>
    </w:p>
    <w:p w:rsidR="00C0030F" w:rsidRDefault="00C0030F" w:rsidP="003402E1">
      <w:pPr>
        <w:pStyle w:val="a6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Программа: соревнования проводятся в один день на дистанци</w:t>
      </w:r>
      <w:r w:rsidR="00EC0CD5">
        <w:rPr>
          <w:sz w:val="28"/>
          <w:szCs w:val="28"/>
        </w:rPr>
        <w:t>ях</w:t>
      </w:r>
      <w:r>
        <w:rPr>
          <w:sz w:val="28"/>
          <w:szCs w:val="28"/>
        </w:rPr>
        <w:t xml:space="preserve"> 2, 3,5 км.</w:t>
      </w:r>
    </w:p>
    <w:p w:rsidR="001021FA" w:rsidRDefault="00CA55CD" w:rsidP="00CA55CD">
      <w:pPr>
        <w:pStyle w:val="a6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Мужчины – 5 км</w:t>
      </w:r>
      <w:r w:rsidR="00D417D1">
        <w:rPr>
          <w:sz w:val="28"/>
          <w:szCs w:val="28"/>
        </w:rPr>
        <w:t>:</w:t>
      </w:r>
      <w:r>
        <w:rPr>
          <w:sz w:val="28"/>
          <w:szCs w:val="28"/>
        </w:rPr>
        <w:t xml:space="preserve"> до 29 лет, 30 – 39 лет, 40 – 49 лет</w:t>
      </w:r>
      <w:r w:rsidR="001021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0030F" w:rsidRDefault="001021FA" w:rsidP="00CA55CD">
      <w:pPr>
        <w:pStyle w:val="a6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км</w:t>
      </w:r>
      <w:r w:rsidR="00D417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A55CD">
        <w:rPr>
          <w:sz w:val="28"/>
          <w:szCs w:val="28"/>
        </w:rPr>
        <w:t>50 – 55 лет, 56 и старше.</w:t>
      </w:r>
    </w:p>
    <w:p w:rsidR="00CA55CD" w:rsidRDefault="00CA55CD" w:rsidP="00CA55CD">
      <w:pPr>
        <w:pStyle w:val="a6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Женщины – 3 км</w:t>
      </w:r>
      <w:r w:rsidR="00D417D1">
        <w:rPr>
          <w:sz w:val="28"/>
          <w:szCs w:val="28"/>
        </w:rPr>
        <w:t>:</w:t>
      </w:r>
      <w:r>
        <w:rPr>
          <w:sz w:val="28"/>
          <w:szCs w:val="28"/>
        </w:rPr>
        <w:t xml:space="preserve"> до 29 лет, 30 – 39 лет.</w:t>
      </w:r>
    </w:p>
    <w:p w:rsidR="00CA55CD" w:rsidRPr="003402E1" w:rsidRDefault="00602298" w:rsidP="00CA55CD">
      <w:pPr>
        <w:pStyle w:val="a6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км</w:t>
      </w:r>
      <w:r w:rsidR="00D417D1">
        <w:rPr>
          <w:sz w:val="28"/>
          <w:szCs w:val="28"/>
        </w:rPr>
        <w:t>:</w:t>
      </w:r>
      <w:r w:rsidR="00CA55CD">
        <w:rPr>
          <w:sz w:val="28"/>
          <w:szCs w:val="28"/>
        </w:rPr>
        <w:t xml:space="preserve"> 40 – 49 лет, 50 – 55 лет, 56 и старше.</w:t>
      </w:r>
    </w:p>
    <w:p w:rsidR="00082F27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>
        <w:rPr>
          <w:b/>
          <w:sz w:val="28"/>
          <w:szCs w:val="28"/>
        </w:rPr>
        <w:t>пулевой стрельбе</w:t>
      </w:r>
      <w:r>
        <w:rPr>
          <w:sz w:val="28"/>
          <w:szCs w:val="28"/>
        </w:rPr>
        <w:t>:</w:t>
      </w:r>
    </w:p>
    <w:p w:rsidR="003402E1" w:rsidRPr="003402E1" w:rsidRDefault="003402E1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402E1">
        <w:rPr>
          <w:sz w:val="28"/>
          <w:szCs w:val="28"/>
        </w:rPr>
        <w:t xml:space="preserve">Соревнования лично – командные из малокалиберной винтовки по мишеням с расстояния </w:t>
      </w:r>
      <w:smartTag w:uri="urn:schemas-microsoft-com:office:smarttags" w:element="metricconverter">
        <w:smartTagPr>
          <w:attr w:name="ProductID" w:val="50 метров"/>
        </w:smartTagPr>
        <w:r w:rsidRPr="003402E1">
          <w:rPr>
            <w:sz w:val="28"/>
            <w:szCs w:val="28"/>
          </w:rPr>
          <w:t>50 метров</w:t>
        </w:r>
      </w:smartTag>
      <w:r w:rsidRPr="003402E1">
        <w:rPr>
          <w:sz w:val="28"/>
          <w:szCs w:val="28"/>
        </w:rPr>
        <w:t xml:space="preserve"> из положения л</w:t>
      </w:r>
      <w:r w:rsidR="00EE1787">
        <w:rPr>
          <w:sz w:val="28"/>
          <w:szCs w:val="28"/>
        </w:rPr>
        <w:t>ё</w:t>
      </w:r>
      <w:r w:rsidRPr="003402E1">
        <w:rPr>
          <w:sz w:val="28"/>
          <w:szCs w:val="28"/>
        </w:rPr>
        <w:t>жа с упора. Каждому участнику дается 3 пробных выстрела и 5 зачетных выстрелов.</w:t>
      </w:r>
    </w:p>
    <w:p w:rsidR="003402E1" w:rsidRDefault="003402E1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402E1">
        <w:rPr>
          <w:sz w:val="28"/>
          <w:szCs w:val="28"/>
        </w:rPr>
        <w:t xml:space="preserve">Состав команды </w:t>
      </w:r>
      <w:r w:rsidR="00EC0CD5">
        <w:rPr>
          <w:sz w:val="28"/>
          <w:szCs w:val="28"/>
        </w:rPr>
        <w:t>– до 4</w:t>
      </w:r>
      <w:r w:rsidRPr="003402E1">
        <w:rPr>
          <w:sz w:val="28"/>
          <w:szCs w:val="28"/>
        </w:rPr>
        <w:t xml:space="preserve"> человек</w:t>
      </w:r>
      <w:r w:rsidR="00EC0CD5">
        <w:rPr>
          <w:sz w:val="28"/>
          <w:szCs w:val="28"/>
        </w:rPr>
        <w:t xml:space="preserve">, в зачет идут результаты </w:t>
      </w:r>
      <w:r w:rsidRPr="003402E1">
        <w:rPr>
          <w:sz w:val="28"/>
          <w:szCs w:val="28"/>
        </w:rPr>
        <w:t>1 муж</w:t>
      </w:r>
      <w:r w:rsidR="00330BBE">
        <w:rPr>
          <w:sz w:val="28"/>
          <w:szCs w:val="28"/>
        </w:rPr>
        <w:t>чин</w:t>
      </w:r>
      <w:r w:rsidR="00EC0CD5">
        <w:rPr>
          <w:sz w:val="28"/>
          <w:szCs w:val="28"/>
        </w:rPr>
        <w:t>ы</w:t>
      </w:r>
      <w:r w:rsidRPr="003402E1">
        <w:rPr>
          <w:sz w:val="28"/>
          <w:szCs w:val="28"/>
        </w:rPr>
        <w:t xml:space="preserve"> </w:t>
      </w:r>
      <w:r w:rsidR="00330BBE">
        <w:rPr>
          <w:sz w:val="28"/>
          <w:szCs w:val="28"/>
        </w:rPr>
        <w:t>и</w:t>
      </w:r>
      <w:r w:rsidRPr="003402E1">
        <w:rPr>
          <w:sz w:val="28"/>
          <w:szCs w:val="28"/>
        </w:rPr>
        <w:t xml:space="preserve"> 1 жен</w:t>
      </w:r>
      <w:r w:rsidR="00330BBE">
        <w:rPr>
          <w:sz w:val="28"/>
          <w:szCs w:val="28"/>
        </w:rPr>
        <w:t>щин</w:t>
      </w:r>
      <w:r w:rsidR="00EC0CD5">
        <w:rPr>
          <w:sz w:val="28"/>
          <w:szCs w:val="28"/>
        </w:rPr>
        <w:t>ы</w:t>
      </w:r>
      <w:r w:rsidRPr="003402E1">
        <w:rPr>
          <w:sz w:val="28"/>
          <w:szCs w:val="28"/>
        </w:rPr>
        <w:t xml:space="preserve">. </w:t>
      </w:r>
    </w:p>
    <w:p w:rsidR="001C5498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>
        <w:rPr>
          <w:b/>
          <w:sz w:val="28"/>
          <w:szCs w:val="28"/>
        </w:rPr>
        <w:t>настольному теннису</w:t>
      </w:r>
      <w:r>
        <w:rPr>
          <w:sz w:val="28"/>
          <w:szCs w:val="28"/>
        </w:rPr>
        <w:t>:</w:t>
      </w:r>
    </w:p>
    <w:p w:rsidR="003402E1" w:rsidRDefault="003402E1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</w:t>
      </w:r>
      <w:r w:rsidRPr="0016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командные </w:t>
      </w:r>
      <w:r w:rsidRPr="00162F42">
        <w:rPr>
          <w:sz w:val="28"/>
          <w:szCs w:val="28"/>
        </w:rPr>
        <w:t xml:space="preserve">с розыгрышем всех мест по новым действующим правилам. </w:t>
      </w:r>
    </w:p>
    <w:p w:rsidR="00691695" w:rsidRDefault="00310837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EC0CD5">
        <w:rPr>
          <w:sz w:val="28"/>
          <w:szCs w:val="28"/>
        </w:rPr>
        <w:t>Встреча</w:t>
      </w:r>
      <w:r w:rsidRPr="003108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состои</w:t>
      </w:r>
      <w:r w:rsidR="003402E1" w:rsidRPr="00F230B5">
        <w:rPr>
          <w:sz w:val="28"/>
          <w:szCs w:val="28"/>
        </w:rPr>
        <w:t xml:space="preserve">т из трех партий до 11 очков. Система проведения </w:t>
      </w:r>
      <w:r w:rsidR="003402E1">
        <w:rPr>
          <w:sz w:val="28"/>
          <w:szCs w:val="28"/>
        </w:rPr>
        <w:t xml:space="preserve">и жеребьевка </w:t>
      </w:r>
      <w:r w:rsidRPr="00EC0CD5">
        <w:rPr>
          <w:sz w:val="28"/>
          <w:szCs w:val="28"/>
        </w:rPr>
        <w:t>одиночных</w:t>
      </w:r>
      <w:r w:rsidR="003402E1">
        <w:rPr>
          <w:sz w:val="28"/>
          <w:szCs w:val="28"/>
        </w:rPr>
        <w:t xml:space="preserve"> встреч </w:t>
      </w:r>
      <w:r w:rsidR="003402E1" w:rsidRPr="00F230B5">
        <w:rPr>
          <w:sz w:val="28"/>
          <w:szCs w:val="28"/>
        </w:rPr>
        <w:t>будет оговорена на заседании судейской коллегии в зависимости от количества участников.</w:t>
      </w:r>
    </w:p>
    <w:p w:rsidR="00A40E4F" w:rsidRPr="00310837" w:rsidRDefault="00A40E4F" w:rsidP="00A40E4F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310837">
        <w:rPr>
          <w:sz w:val="28"/>
          <w:szCs w:val="28"/>
        </w:rPr>
        <w:t xml:space="preserve">Программа соревнований по </w:t>
      </w:r>
      <w:r w:rsidRPr="00310837">
        <w:rPr>
          <w:b/>
          <w:sz w:val="28"/>
          <w:szCs w:val="28"/>
        </w:rPr>
        <w:t>бадминтону</w:t>
      </w:r>
      <w:r w:rsidRPr="00310837">
        <w:rPr>
          <w:sz w:val="28"/>
          <w:szCs w:val="28"/>
        </w:rPr>
        <w:t>:</w:t>
      </w:r>
    </w:p>
    <w:p w:rsidR="00517C4C" w:rsidRPr="00310837" w:rsidRDefault="00517C4C" w:rsidP="00517C4C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10837">
        <w:rPr>
          <w:sz w:val="28"/>
          <w:szCs w:val="28"/>
        </w:rPr>
        <w:t xml:space="preserve">Соревнования лично – командные с розыгрышем всех мест по новым действующим правилам. </w:t>
      </w:r>
    </w:p>
    <w:p w:rsidR="00A40E4F" w:rsidRPr="00310837" w:rsidRDefault="00310837" w:rsidP="00A40E4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EC0CD5">
        <w:rPr>
          <w:sz w:val="28"/>
          <w:szCs w:val="28"/>
        </w:rPr>
        <w:t>Встреча</w:t>
      </w:r>
      <w:r w:rsidRPr="00310837">
        <w:rPr>
          <w:sz w:val="28"/>
          <w:szCs w:val="28"/>
        </w:rPr>
        <w:t xml:space="preserve"> состоит из одной партий до 15 очков. </w:t>
      </w:r>
      <w:r w:rsidR="00A40E4F" w:rsidRPr="00310837">
        <w:rPr>
          <w:sz w:val="28"/>
          <w:szCs w:val="28"/>
        </w:rPr>
        <w:t xml:space="preserve">Система проведения и жеребьевка </w:t>
      </w:r>
      <w:r w:rsidRPr="00EC0CD5">
        <w:rPr>
          <w:sz w:val="28"/>
          <w:szCs w:val="28"/>
        </w:rPr>
        <w:t>одиночных</w:t>
      </w:r>
      <w:r w:rsidR="00A40E4F" w:rsidRPr="00310837">
        <w:rPr>
          <w:sz w:val="28"/>
          <w:szCs w:val="28"/>
        </w:rPr>
        <w:t xml:space="preserve"> встреч будет оговорена на заседании судейской коллегии в зависимости от количества участников.</w:t>
      </w:r>
    </w:p>
    <w:p w:rsidR="001C5498" w:rsidRPr="00087109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lastRenderedPageBreak/>
        <w:t xml:space="preserve">Программа соревнований по </w:t>
      </w:r>
      <w:r w:rsidRPr="00087109">
        <w:rPr>
          <w:b/>
          <w:sz w:val="28"/>
          <w:szCs w:val="28"/>
        </w:rPr>
        <w:t>рыбной ловле</w:t>
      </w:r>
      <w:r w:rsidRPr="00087109">
        <w:rPr>
          <w:sz w:val="28"/>
          <w:szCs w:val="28"/>
        </w:rPr>
        <w:t>:</w:t>
      </w:r>
    </w:p>
    <w:p w:rsidR="009530C0" w:rsidRPr="00087109" w:rsidRDefault="009530C0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>Соревнования по рыбной ловле личн</w:t>
      </w:r>
      <w:r w:rsidR="00E97651" w:rsidRPr="00087109">
        <w:rPr>
          <w:sz w:val="28"/>
          <w:szCs w:val="28"/>
        </w:rPr>
        <w:t>о-командные</w:t>
      </w:r>
      <w:r w:rsidRPr="00087109">
        <w:rPr>
          <w:sz w:val="28"/>
          <w:szCs w:val="28"/>
        </w:rPr>
        <w:t>.</w:t>
      </w:r>
    </w:p>
    <w:p w:rsidR="002408EF" w:rsidRPr="00087109" w:rsidRDefault="002408EF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 xml:space="preserve">Соревнования проходят на </w:t>
      </w:r>
      <w:r w:rsidR="008850C0">
        <w:rPr>
          <w:sz w:val="28"/>
          <w:szCs w:val="28"/>
        </w:rPr>
        <w:t>одном из водоемов</w:t>
      </w:r>
      <w:r w:rsidRPr="00087109">
        <w:rPr>
          <w:sz w:val="28"/>
          <w:szCs w:val="28"/>
        </w:rPr>
        <w:t xml:space="preserve">. </w:t>
      </w:r>
      <w:r w:rsidR="00330BBE" w:rsidRPr="00087109">
        <w:rPr>
          <w:sz w:val="28"/>
          <w:szCs w:val="28"/>
        </w:rPr>
        <w:t xml:space="preserve">Доставка Участников осуществляется транспортом УдГУ. </w:t>
      </w:r>
      <w:r w:rsidRPr="00087109">
        <w:rPr>
          <w:sz w:val="28"/>
          <w:szCs w:val="28"/>
        </w:rPr>
        <w:t xml:space="preserve">Допускается использование </w:t>
      </w:r>
      <w:r w:rsidR="00330BBE" w:rsidRPr="00087109">
        <w:rPr>
          <w:sz w:val="28"/>
          <w:szCs w:val="28"/>
        </w:rPr>
        <w:t>собственного</w:t>
      </w:r>
      <w:r w:rsidRPr="00087109">
        <w:rPr>
          <w:sz w:val="28"/>
          <w:szCs w:val="28"/>
        </w:rPr>
        <w:t xml:space="preserve"> транспорта</w:t>
      </w:r>
      <w:r w:rsidR="00330BBE" w:rsidRPr="00087109">
        <w:rPr>
          <w:sz w:val="28"/>
          <w:szCs w:val="28"/>
        </w:rPr>
        <w:t xml:space="preserve"> под личную ответственность</w:t>
      </w:r>
      <w:r w:rsidRPr="00087109">
        <w:rPr>
          <w:sz w:val="28"/>
          <w:szCs w:val="28"/>
        </w:rPr>
        <w:t>.</w:t>
      </w:r>
    </w:p>
    <w:p w:rsidR="009530C0" w:rsidRPr="00087109" w:rsidRDefault="00102267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зачет идет результат </w:t>
      </w:r>
      <w:r w:rsidR="00087109" w:rsidRPr="00102267">
        <w:rPr>
          <w:sz w:val="28"/>
          <w:szCs w:val="28"/>
        </w:rPr>
        <w:t>одно</w:t>
      </w:r>
      <w:r>
        <w:rPr>
          <w:sz w:val="28"/>
          <w:szCs w:val="28"/>
        </w:rPr>
        <w:t>го</w:t>
      </w:r>
      <w:r w:rsidR="00087109" w:rsidRPr="0010226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 w:rsidR="00087109" w:rsidRPr="00102267">
        <w:rPr>
          <w:sz w:val="28"/>
          <w:szCs w:val="28"/>
        </w:rPr>
        <w:t xml:space="preserve"> команды, независимо от пола</w:t>
      </w:r>
      <w:r w:rsidR="009530C0" w:rsidRPr="00102267">
        <w:rPr>
          <w:sz w:val="28"/>
          <w:szCs w:val="28"/>
        </w:rPr>
        <w:t>.</w:t>
      </w:r>
      <w:r w:rsidR="002408EF" w:rsidRPr="00087109">
        <w:rPr>
          <w:sz w:val="28"/>
          <w:szCs w:val="28"/>
        </w:rPr>
        <w:t xml:space="preserve"> Участникам необходимо иметь при себе рыболовное снаряжение, льдобур, теплую одежду.</w:t>
      </w:r>
    </w:p>
    <w:p w:rsidR="009530C0" w:rsidRPr="00087109" w:rsidRDefault="009530C0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  <w:u w:val="single"/>
        </w:rPr>
      </w:pPr>
      <w:r w:rsidRPr="00087109">
        <w:rPr>
          <w:sz w:val="28"/>
          <w:szCs w:val="28"/>
        </w:rPr>
        <w:t xml:space="preserve">Участникам разрешается лов рыбы на </w:t>
      </w:r>
      <w:r w:rsidR="00E97651" w:rsidRPr="00087109">
        <w:rPr>
          <w:sz w:val="28"/>
          <w:szCs w:val="28"/>
        </w:rPr>
        <w:t>одну</w:t>
      </w:r>
      <w:r w:rsidRPr="00087109">
        <w:rPr>
          <w:sz w:val="28"/>
          <w:szCs w:val="28"/>
        </w:rPr>
        <w:t xml:space="preserve"> снасть</w:t>
      </w:r>
      <w:r w:rsidR="00E97651" w:rsidRPr="00087109">
        <w:rPr>
          <w:sz w:val="28"/>
          <w:szCs w:val="28"/>
        </w:rPr>
        <w:t xml:space="preserve"> –</w:t>
      </w:r>
      <w:r w:rsidRPr="00087109">
        <w:rPr>
          <w:sz w:val="28"/>
          <w:szCs w:val="28"/>
        </w:rPr>
        <w:t xml:space="preserve"> мормышку или блесну. Соревнования проводятся в течение 2 часов в ограниченной </w:t>
      </w:r>
      <w:r w:rsidRPr="00102267">
        <w:rPr>
          <w:sz w:val="28"/>
          <w:szCs w:val="28"/>
        </w:rPr>
        <w:t xml:space="preserve">для </w:t>
      </w:r>
      <w:r w:rsidR="00087109" w:rsidRPr="00102267">
        <w:rPr>
          <w:sz w:val="28"/>
          <w:szCs w:val="28"/>
        </w:rPr>
        <w:t>Участника главной</w:t>
      </w:r>
      <w:r w:rsidRPr="00102267">
        <w:rPr>
          <w:sz w:val="28"/>
          <w:szCs w:val="28"/>
        </w:rPr>
        <w:t xml:space="preserve"> </w:t>
      </w:r>
      <w:r w:rsidR="00087109" w:rsidRPr="00102267">
        <w:rPr>
          <w:sz w:val="28"/>
          <w:szCs w:val="28"/>
        </w:rPr>
        <w:t>судейской коллегией</w:t>
      </w:r>
      <w:r w:rsidRPr="00087109">
        <w:rPr>
          <w:sz w:val="28"/>
          <w:szCs w:val="28"/>
        </w:rPr>
        <w:t xml:space="preserve"> зоне. Запрещается сверление лунок </w:t>
      </w:r>
      <w:r w:rsidR="008850C0" w:rsidRPr="00087109">
        <w:rPr>
          <w:sz w:val="28"/>
          <w:szCs w:val="28"/>
        </w:rPr>
        <w:t>ближе,</w:t>
      </w:r>
      <w:r w:rsidRPr="00087109">
        <w:rPr>
          <w:sz w:val="28"/>
          <w:szCs w:val="28"/>
        </w:rPr>
        <w:t xml:space="preserve"> чем 2 метра от лунок других участников. </w:t>
      </w:r>
      <w:r w:rsidR="00087109" w:rsidRPr="00102267">
        <w:rPr>
          <w:sz w:val="28"/>
          <w:szCs w:val="28"/>
        </w:rPr>
        <w:t xml:space="preserve">В случае нарушения правил соревнований, участнику дается предупреждение, при повторном нарушении участник снимается с соревнований. </w:t>
      </w:r>
      <w:r w:rsidRPr="00102267">
        <w:rPr>
          <w:sz w:val="28"/>
          <w:szCs w:val="28"/>
        </w:rPr>
        <w:t>По окончанию соревнований производится взвешивание рыбы</w:t>
      </w:r>
      <w:r w:rsidR="00087109" w:rsidRPr="00102267">
        <w:rPr>
          <w:sz w:val="28"/>
          <w:szCs w:val="28"/>
        </w:rPr>
        <w:t>, подведение итогов, награждение.</w:t>
      </w:r>
    </w:p>
    <w:p w:rsidR="009530C0" w:rsidRPr="00087109" w:rsidRDefault="009530C0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 xml:space="preserve">Место в Личном первенстве определяется по наибольшей массе пойманной рыбы. </w:t>
      </w:r>
      <w:r w:rsidR="00E97651" w:rsidRPr="00087109">
        <w:rPr>
          <w:sz w:val="28"/>
          <w:szCs w:val="28"/>
        </w:rPr>
        <w:t xml:space="preserve">В случае равной массы пойманной рыбы место определяется по наибольшей массе самого крупного экземпляра. </w:t>
      </w:r>
    </w:p>
    <w:p w:rsidR="009530C0" w:rsidRPr="00087109" w:rsidRDefault="009530C0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 xml:space="preserve">В зачет </w:t>
      </w:r>
      <w:r w:rsidRPr="00102267">
        <w:rPr>
          <w:sz w:val="28"/>
          <w:szCs w:val="28"/>
        </w:rPr>
        <w:t>Командного первенства ид</w:t>
      </w:r>
      <w:r w:rsidR="00087109" w:rsidRPr="00102267">
        <w:rPr>
          <w:sz w:val="28"/>
          <w:szCs w:val="28"/>
        </w:rPr>
        <w:t>ут</w:t>
      </w:r>
      <w:r w:rsidRPr="00102267">
        <w:rPr>
          <w:sz w:val="28"/>
          <w:szCs w:val="28"/>
        </w:rPr>
        <w:t xml:space="preserve"> результат</w:t>
      </w:r>
      <w:r w:rsidR="00087109" w:rsidRPr="00102267">
        <w:rPr>
          <w:sz w:val="28"/>
          <w:szCs w:val="28"/>
        </w:rPr>
        <w:t>ы личного первенства</w:t>
      </w:r>
      <w:r w:rsidRPr="00087109">
        <w:rPr>
          <w:sz w:val="28"/>
          <w:szCs w:val="28"/>
        </w:rPr>
        <w:t xml:space="preserve">. </w:t>
      </w:r>
    </w:p>
    <w:p w:rsidR="001C5498" w:rsidRPr="00C340E9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 xml:space="preserve">Программа соревнований по </w:t>
      </w:r>
      <w:r w:rsidRPr="00C340E9">
        <w:rPr>
          <w:b/>
          <w:sz w:val="28"/>
          <w:szCs w:val="28"/>
        </w:rPr>
        <w:t>шахматам</w:t>
      </w:r>
      <w:r w:rsidRPr="00C340E9">
        <w:rPr>
          <w:sz w:val="28"/>
          <w:szCs w:val="28"/>
        </w:rPr>
        <w:t>:</w:t>
      </w:r>
    </w:p>
    <w:p w:rsidR="00202772" w:rsidRPr="00C340E9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Соревнования по шахматам лично – командные, проводятся по швейцарской системе: 7 туров с компьютерной жеребьевкой. Контроль времени – 10 мин (+5 сек за каждый ход) каждому участнику до конца партии.</w:t>
      </w:r>
    </w:p>
    <w:p w:rsidR="00202772" w:rsidRPr="00C340E9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Состав команд неограничен, но не менее одного мужчины и одной женщины. Турнир проводится отдельно для женщин и мужчин.</w:t>
      </w:r>
    </w:p>
    <w:p w:rsidR="00202772" w:rsidRPr="00C340E9" w:rsidRDefault="00EE1787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Место в личном первенстве определяется по лучшему результату отдельно у мужчин и женщин</w:t>
      </w:r>
      <w:r w:rsidRPr="00FB7CD1">
        <w:rPr>
          <w:sz w:val="28"/>
          <w:szCs w:val="28"/>
        </w:rPr>
        <w:t xml:space="preserve"> по набранному количеству очков. При равенстве набранных очков учитываются</w:t>
      </w:r>
      <w:r>
        <w:rPr>
          <w:sz w:val="28"/>
          <w:szCs w:val="28"/>
        </w:rPr>
        <w:t xml:space="preserve"> </w:t>
      </w:r>
      <w:r w:rsidRPr="00FB7CD1">
        <w:rPr>
          <w:sz w:val="28"/>
          <w:szCs w:val="28"/>
        </w:rPr>
        <w:t>дополнительные показатели в следующем порядке: коэффициент Бухгольца, коэффициент Бергера, коэффициент прогресса, количество побед, личная встреча.</w:t>
      </w:r>
    </w:p>
    <w:p w:rsidR="001C5498" w:rsidRPr="00C340E9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 xml:space="preserve">Программа соревнований по </w:t>
      </w:r>
      <w:r w:rsidRPr="00C340E9">
        <w:rPr>
          <w:b/>
          <w:sz w:val="28"/>
          <w:szCs w:val="28"/>
        </w:rPr>
        <w:t>шашкам</w:t>
      </w:r>
      <w:r w:rsidRPr="00C340E9">
        <w:rPr>
          <w:sz w:val="28"/>
          <w:szCs w:val="28"/>
        </w:rPr>
        <w:t>:</w:t>
      </w:r>
    </w:p>
    <w:p w:rsidR="00C340E9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Соревнования по шашкам лично – командные, про</w:t>
      </w:r>
      <w:r w:rsidR="00C340E9">
        <w:rPr>
          <w:sz w:val="28"/>
          <w:szCs w:val="28"/>
        </w:rPr>
        <w:t>водятся по швейцарской системе. Количество туров и контроль времени определяется перед началом турнира в зависимости от количества участников.</w:t>
      </w:r>
    </w:p>
    <w:p w:rsidR="00330BBE" w:rsidRPr="00C340E9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Состав команд неограничен, но не менее одного мужчины и одной женщины. Турнир проводится отдельно для женщин и мужчин.</w:t>
      </w:r>
    </w:p>
    <w:p w:rsidR="00330BBE" w:rsidRPr="00C340E9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lastRenderedPageBreak/>
        <w:t>Место в личном первенстве определяется по лучшему результату отдельно у мужчин и женщин</w:t>
      </w:r>
      <w:r w:rsidR="00EE1787" w:rsidRPr="00FB7CD1">
        <w:rPr>
          <w:sz w:val="28"/>
          <w:szCs w:val="28"/>
        </w:rPr>
        <w:t xml:space="preserve"> по набранному количеству очков. При равенстве набранных очков учитываются</w:t>
      </w:r>
      <w:r w:rsidR="00EE1787">
        <w:rPr>
          <w:sz w:val="28"/>
          <w:szCs w:val="28"/>
        </w:rPr>
        <w:t xml:space="preserve"> </w:t>
      </w:r>
      <w:r w:rsidR="00EE1787" w:rsidRPr="00FB7CD1">
        <w:rPr>
          <w:sz w:val="28"/>
          <w:szCs w:val="28"/>
        </w:rPr>
        <w:t xml:space="preserve">дополнительные показатели в следующем порядке: коэффициент Бухгольца, коэффициент Бергера, коэффициент прогресса, количество побед, личная встреча. </w:t>
      </w:r>
    </w:p>
    <w:p w:rsidR="001C5498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 w:rsidR="006A65A9">
        <w:rPr>
          <w:b/>
          <w:sz w:val="28"/>
          <w:szCs w:val="28"/>
        </w:rPr>
        <w:t>дартсу</w:t>
      </w:r>
      <w:r>
        <w:rPr>
          <w:sz w:val="28"/>
          <w:szCs w:val="28"/>
        </w:rPr>
        <w:t>:</w:t>
      </w:r>
    </w:p>
    <w:p w:rsidR="00330BBE" w:rsidRPr="008850C0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8850C0">
        <w:rPr>
          <w:sz w:val="28"/>
          <w:szCs w:val="28"/>
        </w:rPr>
        <w:t>Соревнования лично – командные, в зачет участника идет результат 10 бросков по три дротика на каждый бросок.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 xml:space="preserve">Состав команды не более </w:t>
      </w:r>
      <w:r w:rsidR="008850C0">
        <w:rPr>
          <w:sz w:val="28"/>
          <w:szCs w:val="28"/>
        </w:rPr>
        <w:t>4</w:t>
      </w:r>
      <w:r w:rsidRPr="0033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мужчин и </w:t>
      </w:r>
      <w:r w:rsidR="008850C0">
        <w:rPr>
          <w:sz w:val="28"/>
          <w:szCs w:val="28"/>
        </w:rPr>
        <w:t>4</w:t>
      </w:r>
      <w:r>
        <w:rPr>
          <w:sz w:val="28"/>
          <w:szCs w:val="28"/>
        </w:rPr>
        <w:t xml:space="preserve"> женщин</w:t>
      </w:r>
      <w:r w:rsidRPr="00330BBE">
        <w:rPr>
          <w:sz w:val="28"/>
          <w:szCs w:val="28"/>
        </w:rPr>
        <w:t>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Место в личном первенстве определяется по наибольшей сумме набранных очков; при равенстве очков победитель определяется по лучшему броску из 10 зачетных бросков. Личные результаты определяются отдельно у мужчин и женщин.</w:t>
      </w:r>
    </w:p>
    <w:p w:rsidR="001C5498" w:rsidRDefault="001C5498" w:rsidP="00E9765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 по</w:t>
      </w:r>
      <w:r w:rsidR="006A65A9">
        <w:rPr>
          <w:sz w:val="28"/>
          <w:szCs w:val="28"/>
        </w:rPr>
        <w:t xml:space="preserve"> </w:t>
      </w:r>
      <w:r w:rsidR="006A65A9" w:rsidRPr="002838FD">
        <w:rPr>
          <w:b/>
          <w:sz w:val="28"/>
          <w:szCs w:val="28"/>
        </w:rPr>
        <w:t>плаванию</w:t>
      </w:r>
      <w:r>
        <w:rPr>
          <w:sz w:val="28"/>
          <w:szCs w:val="28"/>
        </w:rPr>
        <w:t>: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Соревнования по плаванию лично – командные.</w:t>
      </w:r>
    </w:p>
    <w:p w:rsidR="00517C4C" w:rsidRPr="00330BBE" w:rsidRDefault="00330BBE" w:rsidP="00517C4C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Стиль свободный.</w:t>
      </w:r>
    </w:p>
    <w:p w:rsidR="00330BBE" w:rsidRPr="00330BBE" w:rsidRDefault="00517C4C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Дистанция – 50  метров на время</w:t>
      </w:r>
      <w:r w:rsidR="0086757F">
        <w:rPr>
          <w:sz w:val="28"/>
          <w:szCs w:val="28"/>
        </w:rPr>
        <w:t>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Подсчет результатов по местам в возрастных группах.</w:t>
      </w:r>
    </w:p>
    <w:p w:rsidR="00330BBE" w:rsidRPr="00330BBE" w:rsidRDefault="0086757F" w:rsidP="00330BBE">
      <w:pPr>
        <w:pStyle w:val="a6"/>
        <w:numPr>
          <w:ilvl w:val="0"/>
          <w:numId w:val="26"/>
        </w:numPr>
        <w:tabs>
          <w:tab w:val="left" w:pos="426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 группа – до 29</w:t>
      </w:r>
      <w:r w:rsidR="00330BBE" w:rsidRPr="00330BBE">
        <w:rPr>
          <w:sz w:val="28"/>
          <w:szCs w:val="28"/>
        </w:rPr>
        <w:t xml:space="preserve"> лет;</w:t>
      </w:r>
    </w:p>
    <w:p w:rsidR="00330BBE" w:rsidRPr="00330BBE" w:rsidRDefault="00602298" w:rsidP="00330BBE">
      <w:pPr>
        <w:pStyle w:val="a6"/>
        <w:numPr>
          <w:ilvl w:val="0"/>
          <w:numId w:val="26"/>
        </w:numPr>
        <w:tabs>
          <w:tab w:val="left" w:pos="426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– </w:t>
      </w:r>
      <w:r w:rsidR="0086757F">
        <w:rPr>
          <w:sz w:val="28"/>
          <w:szCs w:val="28"/>
        </w:rPr>
        <w:t>30 – 3</w:t>
      </w:r>
      <w:r w:rsidR="00330BBE" w:rsidRPr="00330BBE">
        <w:rPr>
          <w:sz w:val="28"/>
          <w:szCs w:val="28"/>
        </w:rPr>
        <w:t>9 лет;</w:t>
      </w:r>
    </w:p>
    <w:p w:rsidR="00330BBE" w:rsidRDefault="00330BBE" w:rsidP="00330BBE">
      <w:pPr>
        <w:pStyle w:val="a6"/>
        <w:numPr>
          <w:ilvl w:val="0"/>
          <w:numId w:val="26"/>
        </w:numPr>
        <w:tabs>
          <w:tab w:val="left" w:pos="426"/>
        </w:tabs>
        <w:ind w:left="1701"/>
        <w:jc w:val="both"/>
        <w:rPr>
          <w:sz w:val="28"/>
          <w:szCs w:val="28"/>
        </w:rPr>
      </w:pPr>
      <w:r w:rsidRPr="00330BBE">
        <w:rPr>
          <w:sz w:val="28"/>
          <w:szCs w:val="28"/>
        </w:rPr>
        <w:t xml:space="preserve">3 группа – </w:t>
      </w:r>
      <w:r w:rsidR="0086757F">
        <w:rPr>
          <w:sz w:val="28"/>
          <w:szCs w:val="28"/>
        </w:rPr>
        <w:t>40 – 49 лет;</w:t>
      </w:r>
    </w:p>
    <w:p w:rsidR="0086757F" w:rsidRPr="00330BBE" w:rsidRDefault="0086757F" w:rsidP="00330BBE">
      <w:pPr>
        <w:pStyle w:val="a6"/>
        <w:numPr>
          <w:ilvl w:val="0"/>
          <w:numId w:val="26"/>
        </w:numPr>
        <w:tabs>
          <w:tab w:val="left" w:pos="426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  <w:r w:rsidR="006022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30BBE">
        <w:rPr>
          <w:sz w:val="28"/>
          <w:szCs w:val="28"/>
        </w:rPr>
        <w:t>старше 50 лет.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Зачет по 1 лучшему результату мужчин и 1 лучшему результату женщин не зависимо от возраста.</w:t>
      </w:r>
      <w:r w:rsidR="008850C0">
        <w:rPr>
          <w:sz w:val="28"/>
          <w:szCs w:val="28"/>
        </w:rPr>
        <w:t xml:space="preserve"> В случае равенства результатов в зачет принимаются вторые после лучших места участников Команд, третьи и так далее.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К соревнованиям допускаются участники, имеющие медицинскую справку о состоянии здоровья и соответствующую спортивную форму.</w:t>
      </w:r>
    </w:p>
    <w:p w:rsidR="001C5498" w:rsidRDefault="001C5498" w:rsidP="00C56EF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 w:rsidR="006A65A9" w:rsidRPr="00E577EA">
        <w:rPr>
          <w:b/>
          <w:sz w:val="28"/>
          <w:szCs w:val="28"/>
        </w:rPr>
        <w:t>волейболу</w:t>
      </w:r>
      <w:r>
        <w:rPr>
          <w:sz w:val="28"/>
          <w:szCs w:val="28"/>
        </w:rPr>
        <w:t>: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>Соревнования по волейболу командные.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играющей </w:t>
      </w:r>
      <w:r w:rsidRPr="00202772">
        <w:rPr>
          <w:sz w:val="28"/>
          <w:szCs w:val="28"/>
        </w:rPr>
        <w:t xml:space="preserve">команды входит 4 человека, в том числе </w:t>
      </w:r>
      <w:r>
        <w:rPr>
          <w:sz w:val="28"/>
          <w:szCs w:val="28"/>
        </w:rPr>
        <w:t xml:space="preserve">на игровой площадке должно быть не менее одной </w:t>
      </w:r>
      <w:r w:rsidRPr="00202772">
        <w:rPr>
          <w:sz w:val="28"/>
          <w:szCs w:val="28"/>
        </w:rPr>
        <w:t xml:space="preserve">женщины. </w:t>
      </w:r>
      <w:r>
        <w:rPr>
          <w:sz w:val="28"/>
          <w:szCs w:val="28"/>
        </w:rPr>
        <w:t xml:space="preserve">Допускается в состав Команды включать не более 2 запасных Участников. </w:t>
      </w:r>
      <w:r w:rsidRPr="00202772">
        <w:rPr>
          <w:sz w:val="28"/>
          <w:szCs w:val="28"/>
        </w:rPr>
        <w:t xml:space="preserve">Участники должны быть в спортивной форме и игровой обуви. 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Соревнования проводятся в два этапа: по круговой системе в группах в первый игровой день и финальная часть соревнований во второй игровой день. Количественный состав групп, распределение </w:t>
      </w:r>
      <w:r w:rsidRPr="00202772">
        <w:rPr>
          <w:sz w:val="28"/>
          <w:szCs w:val="28"/>
        </w:rPr>
        <w:lastRenderedPageBreak/>
        <w:t>команд по группам, система проведения финальной части определяется судейской коллегией исходя из количества поданных заявок</w:t>
      </w:r>
      <w:r>
        <w:rPr>
          <w:sz w:val="28"/>
          <w:szCs w:val="28"/>
        </w:rPr>
        <w:t xml:space="preserve"> и итогов волейбольного турнира предыдущей Спартакиады</w:t>
      </w:r>
      <w:r w:rsidRPr="00202772">
        <w:rPr>
          <w:sz w:val="28"/>
          <w:szCs w:val="28"/>
        </w:rPr>
        <w:t>.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Каждая встреча между командами проводится из 3-х партии до 15 очков. </w:t>
      </w:r>
    </w:p>
    <w:p w:rsidR="00D731F0" w:rsidRDefault="00D731F0" w:rsidP="00D731F0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</w:t>
      </w:r>
      <w:r w:rsidR="00827E54" w:rsidRPr="00827E54">
        <w:rPr>
          <w:b/>
          <w:sz w:val="28"/>
          <w:szCs w:val="28"/>
        </w:rPr>
        <w:t>«В</w:t>
      </w:r>
      <w:r>
        <w:rPr>
          <w:b/>
          <w:sz w:val="28"/>
          <w:szCs w:val="28"/>
        </w:rPr>
        <w:t>еселы</w:t>
      </w:r>
      <w:r w:rsidR="00827E5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старт</w:t>
      </w:r>
      <w:r w:rsidR="00827E54">
        <w:rPr>
          <w:b/>
          <w:sz w:val="28"/>
          <w:szCs w:val="28"/>
        </w:rPr>
        <w:t>ы»</w:t>
      </w:r>
      <w:r>
        <w:rPr>
          <w:sz w:val="28"/>
          <w:szCs w:val="28"/>
        </w:rPr>
        <w:t>: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>Соревнования командные.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>Состав команды – 6 человек, в том числе не менее 2-х женщин.. Участники должны быть в спортивной форме и игровой обуви.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Программа соревнований состоит из 5-6 эстафет. Команды делятся на 2-3 подгруппы (в зависимости от количества команд). 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Время каждого забега команды фиксируется с учетом штрафных секунд за допущенные нарушения. По каждой эстафете определяется место команды. 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>Место в командном первенств</w:t>
      </w:r>
      <w:r w:rsidR="00EE1787">
        <w:rPr>
          <w:sz w:val="28"/>
          <w:szCs w:val="28"/>
        </w:rPr>
        <w:t>е</w:t>
      </w:r>
      <w:r w:rsidRPr="00202772">
        <w:rPr>
          <w:sz w:val="28"/>
          <w:szCs w:val="28"/>
        </w:rPr>
        <w:t xml:space="preserve"> определяется по наименьшей сумме мест команды во всех эстафетах. В случае равенства суммы мест в эстафетах более высокое место занимает команда, у которой имеется наибольшее количество первых мест в эстафетах; при равенстве количества первых мест более высокое место занимает команда, у которой имеется наибольшее количество вторых мест в эстафетах и так далее.</w:t>
      </w:r>
    </w:p>
    <w:p w:rsidR="00D731F0" w:rsidRPr="00990B0F" w:rsidRDefault="00D731F0" w:rsidP="00D731F0">
      <w:pPr>
        <w:pStyle w:val="1"/>
        <w:numPr>
          <w:ilvl w:val="0"/>
          <w:numId w:val="16"/>
        </w:numPr>
      </w:pPr>
      <w:r>
        <w:t>Подведение итогов Общекомандного первенства Спартакиады</w:t>
      </w:r>
    </w:p>
    <w:p w:rsidR="004109A9" w:rsidRPr="00C340E9" w:rsidRDefault="00202772" w:rsidP="00901E5F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З</w:t>
      </w:r>
      <w:r w:rsidR="00901E5F" w:rsidRPr="00C340E9">
        <w:rPr>
          <w:sz w:val="28"/>
          <w:szCs w:val="28"/>
        </w:rPr>
        <w:t xml:space="preserve">а занятые Командами места в Командных </w:t>
      </w:r>
      <w:r w:rsidR="00017DD3" w:rsidRPr="00C340E9">
        <w:rPr>
          <w:sz w:val="28"/>
          <w:szCs w:val="28"/>
        </w:rPr>
        <w:t>первенствах</w:t>
      </w:r>
      <w:r w:rsidR="00901E5F" w:rsidRPr="00C340E9">
        <w:rPr>
          <w:sz w:val="28"/>
          <w:szCs w:val="28"/>
        </w:rPr>
        <w:t xml:space="preserve"> присваиваются </w:t>
      </w:r>
      <w:r w:rsidRPr="00C340E9">
        <w:rPr>
          <w:sz w:val="28"/>
          <w:szCs w:val="28"/>
        </w:rPr>
        <w:t xml:space="preserve">баллы </w:t>
      </w:r>
      <w:r w:rsidR="004109A9" w:rsidRPr="00C340E9">
        <w:rPr>
          <w:sz w:val="28"/>
          <w:szCs w:val="28"/>
        </w:rPr>
        <w:t>в соответствии с таблицей:</w:t>
      </w: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3198"/>
      </w:tblGrid>
      <w:tr w:rsidR="00102267" w:rsidRPr="00C340E9" w:rsidTr="00274BCD">
        <w:trPr>
          <w:trHeight w:val="968"/>
        </w:trPr>
        <w:tc>
          <w:tcPr>
            <w:tcW w:w="1991" w:type="dxa"/>
            <w:vAlign w:val="center"/>
          </w:tcPr>
          <w:p w:rsidR="00102267" w:rsidRPr="00C340E9" w:rsidRDefault="00102267" w:rsidP="00274BCD">
            <w:pPr>
              <w:shd w:val="clear" w:color="auto" w:fill="FFFFFF"/>
              <w:jc w:val="center"/>
              <w:rPr>
                <w:b/>
                <w:color w:val="303030"/>
                <w:spacing w:val="1"/>
              </w:rPr>
            </w:pPr>
            <w:r w:rsidRPr="00C340E9">
              <w:rPr>
                <w:b/>
                <w:color w:val="303030"/>
                <w:spacing w:val="1"/>
              </w:rPr>
              <w:t>Место в Командном первенстве</w:t>
            </w:r>
          </w:p>
        </w:tc>
        <w:tc>
          <w:tcPr>
            <w:tcW w:w="3198" w:type="dxa"/>
            <w:vAlign w:val="center"/>
          </w:tcPr>
          <w:p w:rsidR="00102267" w:rsidRPr="00C340E9" w:rsidRDefault="00102267" w:rsidP="00274BCD">
            <w:pPr>
              <w:shd w:val="clear" w:color="auto" w:fill="FFFFFF"/>
              <w:jc w:val="center"/>
              <w:rPr>
                <w:b/>
                <w:color w:val="303030"/>
                <w:spacing w:val="1"/>
              </w:rPr>
            </w:pPr>
            <w:r>
              <w:rPr>
                <w:b/>
                <w:color w:val="303030"/>
                <w:spacing w:val="1"/>
              </w:rPr>
              <w:t>Б</w:t>
            </w:r>
            <w:r w:rsidRPr="00C340E9">
              <w:rPr>
                <w:b/>
                <w:color w:val="303030"/>
                <w:spacing w:val="1"/>
              </w:rPr>
              <w:t>аллы</w:t>
            </w:r>
            <w:r>
              <w:rPr>
                <w:b/>
                <w:color w:val="303030"/>
                <w:spacing w:val="1"/>
              </w:rPr>
              <w:br/>
              <w:t>по каждому виду спорта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20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19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18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17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16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15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14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13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12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11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10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9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8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7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6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5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4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3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2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20 и далее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не участие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0</w:t>
            </w:r>
          </w:p>
        </w:tc>
      </w:tr>
    </w:tbl>
    <w:p w:rsidR="00901E5F" w:rsidRDefault="009C6A98" w:rsidP="00901E5F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 каждое участие руководителя в составе Команды своего структурного подразделения в соревнованиях Спартакиады Команде дополнительно назначается 1 балл</w:t>
      </w:r>
      <w:r w:rsidR="00202772">
        <w:rPr>
          <w:sz w:val="28"/>
          <w:szCs w:val="28"/>
        </w:rPr>
        <w:t>, добавляемый к балльному результату Команды по соответствующему виду спорта</w:t>
      </w:r>
      <w:r>
        <w:rPr>
          <w:sz w:val="28"/>
          <w:szCs w:val="28"/>
        </w:rPr>
        <w:t>.</w:t>
      </w:r>
    </w:p>
    <w:p w:rsidR="00173403" w:rsidRDefault="00173403" w:rsidP="0020277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Места в Общекомандном первенстве Спартакиады присуждаются в соответствии с наивысшей суммой баллов, определенн</w:t>
      </w:r>
      <w:r w:rsidR="000B6BAE">
        <w:rPr>
          <w:sz w:val="28"/>
          <w:szCs w:val="28"/>
        </w:rPr>
        <w:t>ых</w:t>
      </w:r>
      <w:r>
        <w:rPr>
          <w:sz w:val="28"/>
          <w:szCs w:val="28"/>
        </w:rPr>
        <w:t xml:space="preserve"> в соответствии с пункт</w:t>
      </w:r>
      <w:r w:rsidR="000B6BAE" w:rsidRPr="000B6BAE">
        <w:rPr>
          <w:sz w:val="28"/>
          <w:szCs w:val="28"/>
        </w:rPr>
        <w:t xml:space="preserve">ами </w:t>
      </w:r>
      <w:r>
        <w:rPr>
          <w:sz w:val="28"/>
          <w:szCs w:val="28"/>
        </w:rPr>
        <w:t>7.</w:t>
      </w:r>
      <w:r w:rsidR="000B6BAE" w:rsidRPr="000B6BAE">
        <w:rPr>
          <w:sz w:val="28"/>
          <w:szCs w:val="28"/>
        </w:rPr>
        <w:t>1</w:t>
      </w:r>
      <w:r w:rsidR="000B6BAE">
        <w:rPr>
          <w:sz w:val="28"/>
          <w:szCs w:val="28"/>
        </w:rPr>
        <w:t xml:space="preserve"> и 7.2</w:t>
      </w:r>
      <w:r>
        <w:rPr>
          <w:sz w:val="28"/>
          <w:szCs w:val="28"/>
        </w:rPr>
        <w:t xml:space="preserve"> настоящего Положения. При равенстве указанных баллов более высокое место присваивается Команде, занявшей наибольшее количество первых мест в Командных первенствах. При равенстве указанных количеств первых мест, более высокое место присваивается Команде, занявшей наибольшее количество вторых мест в Командных первенствах и так далее.</w:t>
      </w:r>
    </w:p>
    <w:p w:rsidR="004109A9" w:rsidRPr="00B22E76" w:rsidRDefault="004109A9" w:rsidP="00B53361">
      <w:pPr>
        <w:pStyle w:val="1"/>
        <w:numPr>
          <w:ilvl w:val="0"/>
          <w:numId w:val="16"/>
        </w:numPr>
      </w:pPr>
      <w:r>
        <w:rPr>
          <w:sz w:val="30"/>
          <w:szCs w:val="30"/>
        </w:rPr>
        <w:t>Награждение победителей и Участников</w:t>
      </w:r>
    </w:p>
    <w:p w:rsidR="006A65A9" w:rsidRDefault="006A65A9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Личного первенства Участники, занявшие 1, 2 и 3 места в каждом виде соревнований</w:t>
      </w:r>
      <w:r w:rsidR="004937CE">
        <w:rPr>
          <w:sz w:val="28"/>
          <w:szCs w:val="28"/>
        </w:rPr>
        <w:t xml:space="preserve">, в своей возрастной группе в мужском или женском разряде </w:t>
      </w:r>
      <w:r w:rsidR="004937CE" w:rsidRPr="004937CE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грамот</w:t>
      </w:r>
      <w:r w:rsidR="004937CE">
        <w:rPr>
          <w:sz w:val="28"/>
          <w:szCs w:val="28"/>
        </w:rPr>
        <w:t>ами и</w:t>
      </w:r>
      <w:r w:rsidR="00691695">
        <w:rPr>
          <w:sz w:val="28"/>
          <w:szCs w:val="28"/>
        </w:rPr>
        <w:t>/или</w:t>
      </w:r>
      <w:r w:rsidR="004937CE">
        <w:rPr>
          <w:sz w:val="28"/>
          <w:szCs w:val="28"/>
        </w:rPr>
        <w:t xml:space="preserve"> медалями. Грамоты Личного первенства подписывает </w:t>
      </w:r>
      <w:r w:rsidR="00A306E9">
        <w:rPr>
          <w:sz w:val="28"/>
          <w:szCs w:val="28"/>
        </w:rPr>
        <w:t xml:space="preserve">ректор УдГУ, </w:t>
      </w:r>
      <w:r w:rsidR="004937CE">
        <w:rPr>
          <w:sz w:val="28"/>
          <w:szCs w:val="28"/>
        </w:rPr>
        <w:t>Главный судья Спартакиады</w:t>
      </w:r>
      <w:r w:rsidR="00A306E9">
        <w:rPr>
          <w:sz w:val="28"/>
          <w:szCs w:val="28"/>
        </w:rPr>
        <w:t>, председатель профкома</w:t>
      </w:r>
      <w:r w:rsidR="004937CE">
        <w:rPr>
          <w:sz w:val="28"/>
          <w:szCs w:val="28"/>
        </w:rPr>
        <w:t>.</w:t>
      </w:r>
    </w:p>
    <w:p w:rsidR="004937CE" w:rsidRDefault="004937CE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Командного первенства Команды, занявшие 1, 2 и 3 места в каждом виде соревнований</w:t>
      </w:r>
      <w:r w:rsidRPr="004937CE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 грамотами</w:t>
      </w:r>
      <w:r w:rsidR="00827E54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Команда, занявшая 1 место награждается кубком. Грамоты Командного первенства подписывает </w:t>
      </w:r>
      <w:r w:rsidR="00A306E9">
        <w:rPr>
          <w:sz w:val="28"/>
          <w:szCs w:val="28"/>
        </w:rPr>
        <w:t>ректор УдГУ, Главный судья Спартакиады, председатель профкома.</w:t>
      </w:r>
    </w:p>
    <w:p w:rsidR="004937CE" w:rsidRDefault="004937CE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Общекомандного первенства:</w:t>
      </w:r>
    </w:p>
    <w:p w:rsidR="004937CE" w:rsidRDefault="004937CE" w:rsidP="00B5336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1 место награждается Переходящим кубком Профсоюза с памятной </w:t>
      </w:r>
      <w:r w:rsidR="00691695">
        <w:rPr>
          <w:sz w:val="28"/>
          <w:szCs w:val="28"/>
        </w:rPr>
        <w:t>гравировкой о победителе</w:t>
      </w:r>
      <w:r>
        <w:rPr>
          <w:sz w:val="28"/>
          <w:szCs w:val="28"/>
        </w:rPr>
        <w:t>; перед началом Спартакиады следующего года Переходящий кубок Профсоюза возвращается в Профсоюзную организацию;</w:t>
      </w:r>
    </w:p>
    <w:p w:rsidR="004937CE" w:rsidRDefault="004937CE" w:rsidP="00B5336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2 и 3 места награждаются кубками;</w:t>
      </w:r>
    </w:p>
    <w:p w:rsidR="004937CE" w:rsidRDefault="004937CE" w:rsidP="00B5336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Команды, занявшие с 1 по 10 места награждаются грамотами; грамоты </w:t>
      </w:r>
      <w:r w:rsidR="00691695">
        <w:rPr>
          <w:sz w:val="28"/>
          <w:szCs w:val="28"/>
        </w:rPr>
        <w:t>Общек</w:t>
      </w:r>
      <w:r>
        <w:rPr>
          <w:sz w:val="28"/>
          <w:szCs w:val="28"/>
        </w:rPr>
        <w:t xml:space="preserve">омандного первенства подписывает </w:t>
      </w:r>
      <w:r w:rsidR="00A306E9">
        <w:rPr>
          <w:sz w:val="28"/>
          <w:szCs w:val="28"/>
        </w:rPr>
        <w:t>ректор УдГУ, Главный судья Спартакиады, председатель профкома.</w:t>
      </w:r>
    </w:p>
    <w:p w:rsidR="00A306E9" w:rsidRDefault="00A306E9" w:rsidP="00A306E9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Спартакиады помимо указанных наград, по решению Оргкомитета награждение может быть проведено по следующим номинациям:</w:t>
      </w:r>
    </w:p>
    <w:p w:rsidR="00A306E9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</w:t>
      </w:r>
      <w:r w:rsidR="00A306E9">
        <w:rPr>
          <w:sz w:val="28"/>
          <w:szCs w:val="28"/>
        </w:rPr>
        <w:t>активный Участник Спартакиады;</w:t>
      </w:r>
    </w:p>
    <w:p w:rsidR="00A306E9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Самая</w:t>
      </w:r>
      <w:r w:rsidR="00A306E9">
        <w:rPr>
          <w:sz w:val="28"/>
          <w:szCs w:val="28"/>
        </w:rPr>
        <w:t xml:space="preserve"> активная Команда Спартакиады;</w:t>
      </w:r>
    </w:p>
    <w:p w:rsidR="00A306E9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Самые</w:t>
      </w:r>
      <w:r w:rsidR="00A306E9">
        <w:rPr>
          <w:sz w:val="28"/>
          <w:szCs w:val="28"/>
        </w:rPr>
        <w:t xml:space="preserve"> активный руководитель структурного подразделения;</w:t>
      </w:r>
    </w:p>
    <w:p w:rsidR="00A306E9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Участник-ветеран;</w:t>
      </w:r>
    </w:p>
    <w:p w:rsidR="00613ECA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Самый молодой участник;</w:t>
      </w:r>
    </w:p>
    <w:p w:rsidR="00613ECA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Самые активные болельщики;</w:t>
      </w:r>
    </w:p>
    <w:p w:rsidR="00613ECA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другие номинации.</w:t>
      </w:r>
    </w:p>
    <w:p w:rsidR="004109A9" w:rsidRPr="00B22E76" w:rsidRDefault="004109A9" w:rsidP="00B53361">
      <w:pPr>
        <w:pStyle w:val="1"/>
        <w:numPr>
          <w:ilvl w:val="0"/>
          <w:numId w:val="16"/>
        </w:numPr>
        <w:rPr>
          <w:sz w:val="30"/>
          <w:szCs w:val="30"/>
        </w:rPr>
      </w:pPr>
      <w:r w:rsidRPr="009C22A8">
        <w:rPr>
          <w:sz w:val="30"/>
          <w:szCs w:val="30"/>
        </w:rPr>
        <w:t>Расходы</w:t>
      </w:r>
      <w:r w:rsidR="00691695">
        <w:rPr>
          <w:sz w:val="30"/>
          <w:szCs w:val="30"/>
        </w:rPr>
        <w:t xml:space="preserve"> и оборудование</w:t>
      </w:r>
    </w:p>
    <w:p w:rsidR="004109A9" w:rsidRPr="00687A7D" w:rsidRDefault="004109A9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87A7D">
        <w:rPr>
          <w:sz w:val="28"/>
          <w:szCs w:val="28"/>
        </w:rPr>
        <w:t xml:space="preserve">Финансовые расходы </w:t>
      </w:r>
      <w:r>
        <w:rPr>
          <w:sz w:val="28"/>
          <w:szCs w:val="28"/>
        </w:rPr>
        <w:t>по награждению победителей, организации и проведению Спартакиады несет</w:t>
      </w:r>
      <w:r w:rsidRPr="00687A7D">
        <w:rPr>
          <w:sz w:val="28"/>
          <w:szCs w:val="28"/>
        </w:rPr>
        <w:t xml:space="preserve"> УдГУ согласно утвержденной смете расходов.</w:t>
      </w:r>
    </w:p>
    <w:p w:rsidR="004109A9" w:rsidRDefault="004109A9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87A7D">
        <w:rPr>
          <w:sz w:val="28"/>
          <w:szCs w:val="28"/>
        </w:rPr>
        <w:t>Для оплаты работ</w:t>
      </w:r>
      <w:r>
        <w:rPr>
          <w:sz w:val="28"/>
          <w:szCs w:val="28"/>
        </w:rPr>
        <w:t>ы</w:t>
      </w:r>
      <w:r w:rsidRPr="00687A7D">
        <w:rPr>
          <w:sz w:val="28"/>
          <w:szCs w:val="28"/>
        </w:rPr>
        <w:t xml:space="preserve"> судейской коллегии </w:t>
      </w:r>
      <w:r>
        <w:rPr>
          <w:sz w:val="28"/>
          <w:szCs w:val="28"/>
        </w:rPr>
        <w:t xml:space="preserve">УдГУ </w:t>
      </w:r>
      <w:r w:rsidRPr="00687A7D">
        <w:rPr>
          <w:sz w:val="28"/>
          <w:szCs w:val="28"/>
        </w:rPr>
        <w:t>заключа</w:t>
      </w:r>
      <w:r>
        <w:rPr>
          <w:sz w:val="28"/>
          <w:szCs w:val="28"/>
        </w:rPr>
        <w:t>ет</w:t>
      </w:r>
      <w:r w:rsidRPr="00687A7D">
        <w:rPr>
          <w:sz w:val="28"/>
          <w:szCs w:val="28"/>
        </w:rPr>
        <w:t xml:space="preserve"> договора гражданско-правового характера.</w:t>
      </w:r>
    </w:p>
    <w:p w:rsidR="00691695" w:rsidRDefault="00691695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приобретению </w:t>
      </w:r>
      <w:r w:rsidR="001D45DE">
        <w:rPr>
          <w:sz w:val="28"/>
          <w:szCs w:val="28"/>
        </w:rPr>
        <w:t xml:space="preserve">и оформлению </w:t>
      </w:r>
      <w:r>
        <w:rPr>
          <w:sz w:val="28"/>
          <w:szCs w:val="28"/>
        </w:rPr>
        <w:t>Переходящего кубка Профсоюза несет первичная профсоюзная организация работников УдГУ.</w:t>
      </w:r>
    </w:p>
    <w:p w:rsidR="00691695" w:rsidRDefault="00691695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оборудование и помещения для проведения Спартакиады предоставляет УдГУ. Для проведения соревнований по отдельным видам спорта УдГУ заключает договора аренды со сторонними организациями.</w:t>
      </w:r>
    </w:p>
    <w:p w:rsidR="00FA58FA" w:rsidRDefault="00FA58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9A9" w:rsidRPr="00CF74C1" w:rsidRDefault="008D4803" w:rsidP="00D13B02">
      <w:pPr>
        <w:spacing w:before="120"/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1 </w:t>
      </w:r>
      <w:r w:rsidRPr="00CF74C1">
        <w:rPr>
          <w:sz w:val="28"/>
          <w:szCs w:val="28"/>
        </w:rPr>
        <w:br/>
        <w:t xml:space="preserve">к Положению о </w:t>
      </w:r>
      <w:r w:rsidR="00031FB7">
        <w:rPr>
          <w:sz w:val="28"/>
          <w:szCs w:val="28"/>
          <w:lang w:val="en-US"/>
        </w:rPr>
        <w:t>V</w:t>
      </w:r>
      <w:r w:rsidR="00D34958" w:rsidRPr="00D34958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t>Спартакиад</w:t>
      </w:r>
      <w:r w:rsidR="00D63ADF"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«Здоровье»</w:t>
      </w:r>
    </w:p>
    <w:p w:rsidR="008D4803" w:rsidRDefault="008D4803" w:rsidP="008D4803">
      <w:pPr>
        <w:jc w:val="center"/>
        <w:rPr>
          <w:b/>
          <w:sz w:val="28"/>
          <w:szCs w:val="28"/>
        </w:rPr>
      </w:pPr>
    </w:p>
    <w:p w:rsidR="008D4803" w:rsidRDefault="008D4803" w:rsidP="008D4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br/>
      </w:r>
      <w:r w:rsidR="00AA6E74">
        <w:rPr>
          <w:b/>
          <w:sz w:val="28"/>
          <w:szCs w:val="28"/>
        </w:rPr>
        <w:t>Сборных команд структурных подразделений Спартакиады</w:t>
      </w:r>
    </w:p>
    <w:tbl>
      <w:tblPr>
        <w:tblStyle w:val="a3"/>
        <w:tblW w:w="0" w:type="auto"/>
        <w:tblLook w:val="04A0"/>
      </w:tblPr>
      <w:tblGrid>
        <w:gridCol w:w="1084"/>
        <w:gridCol w:w="1452"/>
        <w:gridCol w:w="5248"/>
        <w:gridCol w:w="2353"/>
      </w:tblGrid>
      <w:tr w:rsidR="00EB79A2" w:rsidRPr="00EB79A2" w:rsidTr="00001C62">
        <w:tc>
          <w:tcPr>
            <w:tcW w:w="1084" w:type="dxa"/>
            <w:hideMark/>
          </w:tcPr>
          <w:p w:rsidR="00EB79A2" w:rsidRPr="00EB79A2" w:rsidRDefault="00EB79A2">
            <w:r w:rsidRPr="00EB79A2">
              <w:t>Номер</w:t>
            </w:r>
          </w:p>
        </w:tc>
        <w:tc>
          <w:tcPr>
            <w:tcW w:w="1452" w:type="dxa"/>
            <w:hideMark/>
          </w:tcPr>
          <w:p w:rsidR="00EB79A2" w:rsidRPr="00EB79A2" w:rsidRDefault="00EB79A2">
            <w:r w:rsidRPr="00EB79A2">
              <w:t>Краткое название</w:t>
            </w:r>
          </w:p>
        </w:tc>
        <w:tc>
          <w:tcPr>
            <w:tcW w:w="5248" w:type="dxa"/>
            <w:hideMark/>
          </w:tcPr>
          <w:p w:rsidR="00EB79A2" w:rsidRPr="00EB79A2" w:rsidRDefault="00EB79A2" w:rsidP="00EB79A2">
            <w:r w:rsidRPr="00EB79A2">
              <w:t>Подразделения</w:t>
            </w:r>
          </w:p>
        </w:tc>
        <w:tc>
          <w:tcPr>
            <w:tcW w:w="2353" w:type="dxa"/>
          </w:tcPr>
          <w:p w:rsidR="00EB79A2" w:rsidRPr="00EB79A2" w:rsidRDefault="00EB79A2">
            <w:r>
              <w:t>Руководитель структурного подразделения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1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 w:rsidRPr="00EB79A2">
              <w:t>ИГЗ</w:t>
            </w:r>
          </w:p>
        </w:tc>
        <w:tc>
          <w:tcPr>
            <w:tcW w:w="5248" w:type="dxa"/>
            <w:hideMark/>
          </w:tcPr>
          <w:p w:rsidR="00001C62" w:rsidRPr="00EB79A2" w:rsidRDefault="00001C62">
            <w:r w:rsidRPr="00EB79A2">
              <w:t>Институт гражданской защиты; уч.-науч. институт природных и техногенных катастроф</w:t>
            </w:r>
          </w:p>
        </w:tc>
        <w:tc>
          <w:tcPr>
            <w:tcW w:w="2353" w:type="dxa"/>
          </w:tcPr>
          <w:p w:rsidR="00001C62" w:rsidRPr="00EB79A2" w:rsidRDefault="00001C62">
            <w:r>
              <w:t xml:space="preserve">Директор </w:t>
            </w:r>
            <w:r w:rsidRPr="00EB79A2">
              <w:t>ИГЗ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2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>
              <w:t>ИЕН</w:t>
            </w:r>
          </w:p>
        </w:tc>
        <w:tc>
          <w:tcPr>
            <w:tcW w:w="5248" w:type="dxa"/>
            <w:hideMark/>
          </w:tcPr>
          <w:p w:rsidR="00001C62" w:rsidRPr="00EB79A2" w:rsidRDefault="00001C62" w:rsidP="005F06E9">
            <w:r>
              <w:t>Институт естественных наук</w:t>
            </w:r>
            <w:r w:rsidRPr="00EB79A2">
              <w:t>; уч.-науч. институт прикладной экологии; центральная экологическая лаборатория</w:t>
            </w:r>
            <w:r>
              <w:t xml:space="preserve"> </w:t>
            </w:r>
            <w:r w:rsidRPr="00EB79A2">
              <w:t>хим. анализа</w:t>
            </w:r>
            <w:r>
              <w:t>; биостанция</w:t>
            </w:r>
            <w:r w:rsidR="00C42D4C">
              <w:t xml:space="preserve">; </w:t>
            </w:r>
            <w:r w:rsidR="00C42D4C" w:rsidRPr="00C42D4C">
              <w:t>Инженерно-химическая лаборатория</w:t>
            </w:r>
          </w:p>
        </w:tc>
        <w:tc>
          <w:tcPr>
            <w:tcW w:w="2353" w:type="dxa"/>
          </w:tcPr>
          <w:p w:rsidR="00001C62" w:rsidRPr="00EB79A2" w:rsidRDefault="00001C62">
            <w:r>
              <w:t>Директор ИЕН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3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 w:rsidRPr="00EB79A2">
              <w:t>ИИ</w:t>
            </w:r>
            <w:r>
              <w:t>и</w:t>
            </w:r>
            <w:r w:rsidRPr="00EB79A2">
              <w:t>Д</w:t>
            </w:r>
          </w:p>
        </w:tc>
        <w:tc>
          <w:tcPr>
            <w:tcW w:w="5248" w:type="dxa"/>
            <w:hideMark/>
          </w:tcPr>
          <w:p w:rsidR="00001C62" w:rsidRPr="00EB79A2" w:rsidRDefault="00001C62">
            <w:r w:rsidRPr="00EB79A2">
              <w:t>Институт искусств и дизайна</w:t>
            </w:r>
          </w:p>
        </w:tc>
        <w:tc>
          <w:tcPr>
            <w:tcW w:w="2353" w:type="dxa"/>
          </w:tcPr>
          <w:p w:rsidR="00001C62" w:rsidRPr="00EB79A2" w:rsidRDefault="00001C62">
            <w:r>
              <w:t xml:space="preserve">Директор </w:t>
            </w:r>
            <w:r w:rsidRPr="00EB79A2">
              <w:t>ИИ</w:t>
            </w:r>
            <w:r>
              <w:t>и</w:t>
            </w:r>
            <w:r w:rsidRPr="00EB79A2">
              <w:t>Д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4</w:t>
            </w:r>
          </w:p>
        </w:tc>
        <w:tc>
          <w:tcPr>
            <w:tcW w:w="1452" w:type="dxa"/>
            <w:hideMark/>
          </w:tcPr>
          <w:p w:rsidR="00001C62" w:rsidRPr="00EB79A2" w:rsidRDefault="00001C62" w:rsidP="005F06E9">
            <w:r w:rsidRPr="00EB79A2">
              <w:t>И</w:t>
            </w:r>
            <w:r>
              <w:t>ИС</w:t>
            </w:r>
          </w:p>
        </w:tc>
        <w:tc>
          <w:tcPr>
            <w:tcW w:w="5248" w:type="dxa"/>
            <w:hideMark/>
          </w:tcPr>
          <w:p w:rsidR="00001C62" w:rsidRPr="00EB79A2" w:rsidRDefault="00001C62">
            <w:r>
              <w:t>Институт истории и социологии</w:t>
            </w:r>
          </w:p>
        </w:tc>
        <w:tc>
          <w:tcPr>
            <w:tcW w:w="2353" w:type="dxa"/>
          </w:tcPr>
          <w:p w:rsidR="00001C62" w:rsidRPr="00EB79A2" w:rsidRDefault="00001C62">
            <w:r>
              <w:t>Директор ИИС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5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>
              <w:t>ИМИТиФ</w:t>
            </w:r>
          </w:p>
        </w:tc>
        <w:tc>
          <w:tcPr>
            <w:tcW w:w="5248" w:type="dxa"/>
            <w:hideMark/>
          </w:tcPr>
          <w:p w:rsidR="00001C62" w:rsidRPr="00EB79A2" w:rsidRDefault="00001C62" w:rsidP="005F06E9">
            <w:r>
              <w:t>Институт математики, информационных технологий и физики</w:t>
            </w:r>
          </w:p>
        </w:tc>
        <w:tc>
          <w:tcPr>
            <w:tcW w:w="2353" w:type="dxa"/>
          </w:tcPr>
          <w:p w:rsidR="00001C62" w:rsidRPr="00EB79A2" w:rsidRDefault="00001C62">
            <w:r>
              <w:t>Директор ИМИТиФ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6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 w:rsidRPr="00EB79A2">
              <w:t>ИН</w:t>
            </w:r>
            <w:r>
              <w:t>и</w:t>
            </w:r>
            <w:r w:rsidRPr="00EB79A2">
              <w:t>Г</w:t>
            </w:r>
          </w:p>
        </w:tc>
        <w:tc>
          <w:tcPr>
            <w:tcW w:w="5248" w:type="dxa"/>
            <w:hideMark/>
          </w:tcPr>
          <w:p w:rsidR="00001C62" w:rsidRPr="00EB79A2" w:rsidRDefault="00001C62">
            <w:r w:rsidRPr="00EB79A2">
              <w:t>Институт нефти и газа им. М. С. Гуцериева</w:t>
            </w:r>
          </w:p>
        </w:tc>
        <w:tc>
          <w:tcPr>
            <w:tcW w:w="2353" w:type="dxa"/>
          </w:tcPr>
          <w:p w:rsidR="00001C62" w:rsidRPr="00EB79A2" w:rsidRDefault="00001C62">
            <w:r>
              <w:t xml:space="preserve">Директор </w:t>
            </w:r>
            <w:r w:rsidRPr="00EB79A2">
              <w:t>ИН</w:t>
            </w:r>
            <w:r>
              <w:t>и</w:t>
            </w:r>
            <w:r w:rsidRPr="00EB79A2">
              <w:t>Г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7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 w:rsidRPr="00EB79A2">
              <w:t>ИППСТ</w:t>
            </w:r>
          </w:p>
        </w:tc>
        <w:tc>
          <w:tcPr>
            <w:tcW w:w="5248" w:type="dxa"/>
            <w:hideMark/>
          </w:tcPr>
          <w:p w:rsidR="00001C62" w:rsidRPr="00EB79A2" w:rsidRDefault="00001C62">
            <w:r w:rsidRPr="00EB79A2">
              <w:t>Институт педагогики, психологии и социальных технологий</w:t>
            </w:r>
          </w:p>
        </w:tc>
        <w:tc>
          <w:tcPr>
            <w:tcW w:w="2353" w:type="dxa"/>
          </w:tcPr>
          <w:p w:rsidR="00001C62" w:rsidRPr="00EB79A2" w:rsidRDefault="00001C62">
            <w:r>
              <w:t xml:space="preserve">Директор </w:t>
            </w:r>
            <w:r w:rsidRPr="00EB79A2">
              <w:t>ИППСТ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8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 w:rsidRPr="00EB79A2">
              <w:t>ИПСУБ</w:t>
            </w:r>
          </w:p>
        </w:tc>
        <w:tc>
          <w:tcPr>
            <w:tcW w:w="5248" w:type="dxa"/>
            <w:hideMark/>
          </w:tcPr>
          <w:p w:rsidR="00001C62" w:rsidRPr="00EB79A2" w:rsidRDefault="00001C62">
            <w:r w:rsidRPr="00EB79A2">
              <w:t>Институт права, социального управления и безопасности</w:t>
            </w:r>
          </w:p>
        </w:tc>
        <w:tc>
          <w:tcPr>
            <w:tcW w:w="2353" w:type="dxa"/>
          </w:tcPr>
          <w:p w:rsidR="00001C62" w:rsidRPr="00EB79A2" w:rsidRDefault="00001C62">
            <w:r>
              <w:t xml:space="preserve">Директор </w:t>
            </w:r>
            <w:r w:rsidRPr="00EB79A2">
              <w:t>ИПСУБ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9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 w:rsidRPr="00EB79A2">
              <w:t>ИСК</w:t>
            </w:r>
          </w:p>
        </w:tc>
        <w:tc>
          <w:tcPr>
            <w:tcW w:w="5248" w:type="dxa"/>
            <w:hideMark/>
          </w:tcPr>
          <w:p w:rsidR="00001C62" w:rsidRPr="00EB79A2" w:rsidRDefault="00001C62">
            <w:r w:rsidRPr="00EB79A2">
              <w:t>Институт социальных коммуникаций</w:t>
            </w:r>
          </w:p>
        </w:tc>
        <w:tc>
          <w:tcPr>
            <w:tcW w:w="2353" w:type="dxa"/>
          </w:tcPr>
          <w:p w:rsidR="00001C62" w:rsidRPr="00EB79A2" w:rsidRDefault="00001C62">
            <w:r>
              <w:t xml:space="preserve">Директор </w:t>
            </w:r>
            <w:r w:rsidRPr="00EB79A2">
              <w:t>ИСК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10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 w:rsidRPr="005F06E9">
              <w:t>И</w:t>
            </w:r>
            <w:r>
              <w:t>У</w:t>
            </w:r>
            <w:r w:rsidRPr="005F06E9">
              <w:t>ФФУиЖ</w:t>
            </w:r>
          </w:p>
        </w:tc>
        <w:tc>
          <w:tcPr>
            <w:tcW w:w="5248" w:type="dxa"/>
            <w:hideMark/>
          </w:tcPr>
          <w:p w:rsidR="00001C62" w:rsidRPr="00EB79A2" w:rsidRDefault="00001C62" w:rsidP="00BA3633">
            <w:r>
              <w:t>Институт удмуртской филологии, финно</w:t>
            </w:r>
            <w:r w:rsidR="00BA3633">
              <w:t>-</w:t>
            </w:r>
            <w:r>
              <w:t>угроведения и журналистики</w:t>
            </w:r>
          </w:p>
        </w:tc>
        <w:tc>
          <w:tcPr>
            <w:tcW w:w="2353" w:type="dxa"/>
          </w:tcPr>
          <w:p w:rsidR="00001C62" w:rsidRPr="00EB79A2" w:rsidRDefault="00001C62" w:rsidP="005F06E9">
            <w:r>
              <w:t>Директор ИУФФУиЖ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№1</w:t>
            </w:r>
            <w:r>
              <w:t>1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>
              <w:t>И</w:t>
            </w:r>
            <w:r w:rsidRPr="00EB79A2">
              <w:t>ФКиС</w:t>
            </w:r>
          </w:p>
        </w:tc>
        <w:tc>
          <w:tcPr>
            <w:tcW w:w="5248" w:type="dxa"/>
            <w:hideMark/>
          </w:tcPr>
          <w:p w:rsidR="00001C62" w:rsidRPr="00EB79A2" w:rsidRDefault="00001C62" w:rsidP="005F06E9">
            <w:r>
              <w:t xml:space="preserve">Институт </w:t>
            </w:r>
            <w:r w:rsidRPr="00EB79A2">
              <w:t>физической культуры и спорта; спорткомплекс</w:t>
            </w:r>
          </w:p>
        </w:tc>
        <w:tc>
          <w:tcPr>
            <w:tcW w:w="2353" w:type="dxa"/>
          </w:tcPr>
          <w:p w:rsidR="00001C62" w:rsidRPr="00EB79A2" w:rsidRDefault="00001C62" w:rsidP="005F06E9">
            <w:r>
              <w:t>Директор И</w:t>
            </w:r>
            <w:r w:rsidRPr="00EB79A2">
              <w:t>ФКиС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12</w:t>
            </w:r>
          </w:p>
        </w:tc>
        <w:tc>
          <w:tcPr>
            <w:tcW w:w="1452" w:type="dxa"/>
            <w:hideMark/>
          </w:tcPr>
          <w:p w:rsidR="00001C62" w:rsidRPr="00EB79A2" w:rsidRDefault="00001C62">
            <w:r w:rsidRPr="00EB79A2">
              <w:t>ИЭиУ</w:t>
            </w:r>
          </w:p>
        </w:tc>
        <w:tc>
          <w:tcPr>
            <w:tcW w:w="5248" w:type="dxa"/>
            <w:hideMark/>
          </w:tcPr>
          <w:p w:rsidR="00001C62" w:rsidRPr="00EB79A2" w:rsidRDefault="00001C62">
            <w:r w:rsidRPr="00EB79A2">
              <w:t>Институт экономики и управления</w:t>
            </w:r>
          </w:p>
        </w:tc>
        <w:tc>
          <w:tcPr>
            <w:tcW w:w="2353" w:type="dxa"/>
          </w:tcPr>
          <w:p w:rsidR="00001C62" w:rsidRPr="00EB79A2" w:rsidRDefault="00001C62">
            <w:r>
              <w:t xml:space="preserve">Директор </w:t>
            </w:r>
            <w:r w:rsidRPr="00EB79A2">
              <w:t>ИЭиУ</w:t>
            </w:r>
          </w:p>
        </w:tc>
      </w:tr>
      <w:tr w:rsidR="00001C62" w:rsidRPr="00EB79A2" w:rsidTr="00001C62">
        <w:tc>
          <w:tcPr>
            <w:tcW w:w="1084" w:type="dxa"/>
            <w:hideMark/>
          </w:tcPr>
          <w:p w:rsidR="00001C62" w:rsidRPr="00EB79A2" w:rsidRDefault="00001C62" w:rsidP="00001C62">
            <w:r w:rsidRPr="00EB79A2">
              <w:t>Сборная команда №</w:t>
            </w:r>
            <w:r>
              <w:t>13</w:t>
            </w:r>
          </w:p>
        </w:tc>
        <w:tc>
          <w:tcPr>
            <w:tcW w:w="1452" w:type="dxa"/>
            <w:hideMark/>
          </w:tcPr>
          <w:p w:rsidR="00001C62" w:rsidRPr="00EB79A2" w:rsidRDefault="00001C62" w:rsidP="005F06E9">
            <w:r w:rsidRPr="00EB79A2">
              <w:t>ИЯЛ</w:t>
            </w:r>
          </w:p>
        </w:tc>
        <w:tc>
          <w:tcPr>
            <w:tcW w:w="5248" w:type="dxa"/>
            <w:hideMark/>
          </w:tcPr>
          <w:p w:rsidR="00001C62" w:rsidRPr="00EB79A2" w:rsidRDefault="00001C62" w:rsidP="005F06E9">
            <w:r w:rsidRPr="00EB79A2">
              <w:t>Институт языков и литературы</w:t>
            </w:r>
          </w:p>
        </w:tc>
        <w:tc>
          <w:tcPr>
            <w:tcW w:w="2353" w:type="dxa"/>
          </w:tcPr>
          <w:p w:rsidR="00001C62" w:rsidRPr="00EB79A2" w:rsidRDefault="00001C62" w:rsidP="005F06E9">
            <w:r>
              <w:t xml:space="preserve">Директор </w:t>
            </w:r>
            <w:r w:rsidRPr="00EB79A2">
              <w:t>ИЯЛ</w:t>
            </w:r>
          </w:p>
        </w:tc>
      </w:tr>
      <w:tr w:rsidR="00EB79A2" w:rsidRPr="00EB79A2" w:rsidTr="00001C62">
        <w:tc>
          <w:tcPr>
            <w:tcW w:w="1084" w:type="dxa"/>
            <w:hideMark/>
          </w:tcPr>
          <w:p w:rsidR="00EB79A2" w:rsidRPr="00EB79A2" w:rsidRDefault="00EB79A2" w:rsidP="001067B4">
            <w:r w:rsidRPr="00EB79A2">
              <w:t xml:space="preserve">Сборная </w:t>
            </w:r>
            <w:r w:rsidRPr="00EB79A2">
              <w:lastRenderedPageBreak/>
              <w:t>команда №</w:t>
            </w:r>
            <w:r w:rsidR="001067B4">
              <w:t>14</w:t>
            </w:r>
          </w:p>
        </w:tc>
        <w:tc>
          <w:tcPr>
            <w:tcW w:w="1452" w:type="dxa"/>
            <w:hideMark/>
          </w:tcPr>
          <w:p w:rsidR="00EB79A2" w:rsidRPr="00EB79A2" w:rsidRDefault="00EB79A2">
            <w:r w:rsidRPr="00EB79A2">
              <w:lastRenderedPageBreak/>
              <w:t>АХЧ</w:t>
            </w:r>
          </w:p>
        </w:tc>
        <w:tc>
          <w:tcPr>
            <w:tcW w:w="5248" w:type="dxa"/>
            <w:hideMark/>
          </w:tcPr>
          <w:p w:rsidR="00EB79A2" w:rsidRPr="00EB79A2" w:rsidRDefault="00BA3633" w:rsidP="00BA363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194" w:lineRule="atLeast"/>
              <w:ind w:left="0" w:right="124"/>
              <w:jc w:val="both"/>
            </w:pPr>
            <w:r w:rsidRPr="00BA3633">
              <w:t xml:space="preserve">Департамент эксплуатации имущественного </w:t>
            </w:r>
            <w:r w:rsidRPr="00BA3633">
              <w:lastRenderedPageBreak/>
              <w:t>комплекса и строительства</w:t>
            </w:r>
            <w:r>
              <w:t>: административно-х</w:t>
            </w:r>
            <w:r w:rsidR="00EB79A2" w:rsidRPr="00EB79A2">
              <w:t xml:space="preserve">озяйственная часть; </w:t>
            </w:r>
            <w:r w:rsidR="00001C62">
              <w:t xml:space="preserve">студенческий городок; </w:t>
            </w:r>
            <w:r w:rsidR="00EB79A2" w:rsidRPr="00EB79A2">
              <w:t>отдел капитального строительства</w:t>
            </w:r>
            <w:r w:rsidR="00ED7B6C">
              <w:t xml:space="preserve">; </w:t>
            </w:r>
            <w:r w:rsidR="00ED7B6C" w:rsidRPr="00EB79A2">
              <w:t>транспортный отдел</w:t>
            </w:r>
            <w:r w:rsidR="005F06E9">
              <w:t xml:space="preserve"> (гараж)</w:t>
            </w:r>
            <w:r w:rsidR="00ED7B6C" w:rsidRPr="00EB79A2">
              <w:t>;</w:t>
            </w:r>
            <w:r w:rsidR="005F06E9">
              <w:t xml:space="preserve"> </w:t>
            </w:r>
            <w:r w:rsidR="00001C62">
              <w:t>у</w:t>
            </w:r>
            <w:r w:rsidR="005F06E9" w:rsidRPr="00EB79A2">
              <w:t>чебный ботанический</w:t>
            </w:r>
            <w:r w:rsidR="005F06E9">
              <w:t xml:space="preserve"> </w:t>
            </w:r>
            <w:r w:rsidR="005F06E9" w:rsidRPr="00EB79A2">
              <w:t>сад;</w:t>
            </w:r>
            <w:r w:rsidR="00001C62">
              <w:t xml:space="preserve"> санаторий-профилакторий; </w:t>
            </w:r>
            <w:r>
              <w:t xml:space="preserve">отдел </w:t>
            </w:r>
            <w:r w:rsidR="00001C62" w:rsidRPr="00001C62">
              <w:t>материально-технического обеспечения и снабжения</w:t>
            </w:r>
            <w:r w:rsidR="00001C62">
              <w:t xml:space="preserve">; </w:t>
            </w:r>
            <w:r w:rsidRPr="00BA3633">
              <w:t>Отдел по управлению имущественным комплексом и эксплуатации</w:t>
            </w:r>
            <w:r>
              <w:t xml:space="preserve">; </w:t>
            </w:r>
            <w:r w:rsidR="00001C62">
              <w:t>комбинат студенческого питания</w:t>
            </w:r>
          </w:p>
        </w:tc>
        <w:tc>
          <w:tcPr>
            <w:tcW w:w="2353" w:type="dxa"/>
          </w:tcPr>
          <w:p w:rsidR="00EB79A2" w:rsidRPr="00EB79A2" w:rsidRDefault="008D2A25">
            <w:r w:rsidRPr="008D2A25">
              <w:lastRenderedPageBreak/>
              <w:t xml:space="preserve">Проректор по </w:t>
            </w:r>
            <w:r w:rsidRPr="008D2A25">
              <w:lastRenderedPageBreak/>
              <w:t>управлению имущественным комплексом и строительству</w:t>
            </w:r>
          </w:p>
        </w:tc>
      </w:tr>
      <w:tr w:rsidR="00EB79A2" w:rsidRPr="00EB79A2" w:rsidTr="00001C62">
        <w:tc>
          <w:tcPr>
            <w:tcW w:w="1084" w:type="dxa"/>
            <w:hideMark/>
          </w:tcPr>
          <w:p w:rsidR="00EB79A2" w:rsidRPr="00EB79A2" w:rsidRDefault="00EB79A2" w:rsidP="001067B4">
            <w:r w:rsidRPr="00EB79A2">
              <w:lastRenderedPageBreak/>
              <w:t>Сборная команда №</w:t>
            </w:r>
            <w:r w:rsidR="001067B4">
              <w:t>15</w:t>
            </w:r>
          </w:p>
        </w:tc>
        <w:tc>
          <w:tcPr>
            <w:tcW w:w="1452" w:type="dxa"/>
            <w:hideMark/>
          </w:tcPr>
          <w:p w:rsidR="00EB79A2" w:rsidRPr="00EB79A2" w:rsidRDefault="00C42D4C">
            <w:r>
              <w:t>У</w:t>
            </w:r>
            <w:r w:rsidR="00EB79A2" w:rsidRPr="00EB79A2">
              <w:t>НБ</w:t>
            </w:r>
          </w:p>
        </w:tc>
        <w:tc>
          <w:tcPr>
            <w:tcW w:w="5248" w:type="dxa"/>
            <w:hideMark/>
          </w:tcPr>
          <w:p w:rsidR="00EB79A2" w:rsidRPr="00EB79A2" w:rsidRDefault="00C42D4C" w:rsidP="00ED7B6C">
            <w:r w:rsidRPr="00C42D4C">
              <w:t>Учебно-научная библиотека имени В.А. Журавлева</w:t>
            </w:r>
          </w:p>
        </w:tc>
        <w:tc>
          <w:tcPr>
            <w:tcW w:w="2353" w:type="dxa"/>
          </w:tcPr>
          <w:p w:rsidR="00EB79A2" w:rsidRPr="00EB79A2" w:rsidRDefault="008D2A25">
            <w:r>
              <w:t xml:space="preserve">Директор </w:t>
            </w:r>
            <w:r w:rsidR="00C42D4C">
              <w:t>У</w:t>
            </w:r>
            <w:r>
              <w:t>НБ</w:t>
            </w:r>
          </w:p>
        </w:tc>
      </w:tr>
      <w:tr w:rsidR="00EB79A2" w:rsidRPr="00EB79A2" w:rsidTr="00001C62">
        <w:tc>
          <w:tcPr>
            <w:tcW w:w="1084" w:type="dxa"/>
            <w:hideMark/>
          </w:tcPr>
          <w:p w:rsidR="00EB79A2" w:rsidRPr="00EB79A2" w:rsidRDefault="00EB79A2" w:rsidP="001067B4">
            <w:r w:rsidRPr="00EB79A2">
              <w:t>Сборная команда №</w:t>
            </w:r>
            <w:r w:rsidR="001067B4">
              <w:t>16</w:t>
            </w:r>
          </w:p>
        </w:tc>
        <w:tc>
          <w:tcPr>
            <w:tcW w:w="1452" w:type="dxa"/>
            <w:hideMark/>
          </w:tcPr>
          <w:p w:rsidR="00EB79A2" w:rsidRPr="00EB79A2" w:rsidRDefault="00EB79A2">
            <w:r w:rsidRPr="00EB79A2">
              <w:t>АУП</w:t>
            </w:r>
          </w:p>
        </w:tc>
        <w:tc>
          <w:tcPr>
            <w:tcW w:w="5248" w:type="dxa"/>
            <w:hideMark/>
          </w:tcPr>
          <w:p w:rsidR="00EB79A2" w:rsidRPr="00031FB7" w:rsidRDefault="00EB79A2" w:rsidP="0034312C">
            <w:r w:rsidRPr="00EB79A2">
              <w:t>Административно-управленческие подразделения:</w:t>
            </w:r>
            <w:r w:rsidR="00A607E4">
              <w:t xml:space="preserve"> ректорат (кроме проректоров, являющихся руководителями структурных подразделений других сборных команд);</w:t>
            </w:r>
            <w:r w:rsidR="00C42D4C">
              <w:br/>
            </w:r>
            <w:r w:rsidR="00C42D4C" w:rsidRPr="00C42D4C">
              <w:t>Департамент по молодежной и социальной политике</w:t>
            </w:r>
            <w:r w:rsidR="00C42D4C">
              <w:t xml:space="preserve">; </w:t>
            </w:r>
            <w:r w:rsidR="00C42D4C" w:rsidRPr="00C42D4C">
              <w:t>Планово-бюджетное финансовое управление</w:t>
            </w:r>
            <w:r w:rsidR="00C42D4C">
              <w:t xml:space="preserve">; </w:t>
            </w:r>
            <w:r w:rsidR="00C42D4C" w:rsidRPr="00C42D4C">
              <w:t>Управление информационных технологий и телекоммуникаций</w:t>
            </w:r>
            <w:r w:rsidR="00C42D4C">
              <w:t xml:space="preserve"> (кроме Центра информационного обеспечения); </w:t>
            </w:r>
            <w:r w:rsidR="00C42D4C" w:rsidRPr="00C42D4C">
              <w:t>Управление кадрового и документационного обеспечения</w:t>
            </w:r>
            <w:r w:rsidR="00C42D4C">
              <w:t xml:space="preserve">; </w:t>
            </w:r>
            <w:r w:rsidR="00C42D4C" w:rsidRPr="00C42D4C">
              <w:t>Управление международного сотрудничества и связей с общественностью</w:t>
            </w:r>
            <w:r w:rsidR="00C42D4C">
              <w:t xml:space="preserve">; </w:t>
            </w:r>
            <w:r w:rsidR="00C42D4C" w:rsidRPr="00C42D4C">
              <w:t>Учебно-методическое управление</w:t>
            </w:r>
            <w:r w:rsidR="00C42D4C">
              <w:t xml:space="preserve">; </w:t>
            </w:r>
            <w:r w:rsidR="00C42D4C" w:rsidRPr="00C42D4C">
              <w:t>Централизованная бухгалтерия</w:t>
            </w:r>
            <w:r w:rsidR="00C42D4C">
              <w:t xml:space="preserve">; </w:t>
            </w:r>
            <w:r w:rsidR="00C42D4C" w:rsidRPr="00C42D4C">
              <w:t>Юридический отдел</w:t>
            </w:r>
            <w:r w:rsidR="00BA3633">
              <w:t xml:space="preserve">; </w:t>
            </w:r>
            <w:r w:rsidR="00BA3633" w:rsidRPr="00BA3633">
              <w:t>Военно-мобилизационный отдел</w:t>
            </w:r>
            <w:r w:rsidR="00BA3633">
              <w:t xml:space="preserve">; </w:t>
            </w:r>
            <w:r w:rsidR="00C42D4C">
              <w:t xml:space="preserve">Отдел аналитики и плановых закупок; </w:t>
            </w:r>
            <w:r w:rsidR="00C42D4C" w:rsidRPr="00C42D4C">
              <w:t>Первый специальный отдел</w:t>
            </w:r>
            <w:r w:rsidR="00C42D4C">
              <w:t>; служба маркетинга; Институт дополнительного профессионального образования</w:t>
            </w:r>
            <w:r w:rsidR="00031FB7" w:rsidRPr="00031FB7">
              <w:t xml:space="preserve">; </w:t>
            </w:r>
            <w:r w:rsidR="0034312C">
              <w:t>О</w:t>
            </w:r>
            <w:r w:rsidR="00031FB7" w:rsidRPr="00EB79A2">
              <w:t>тдел безопасности</w:t>
            </w:r>
            <w:r w:rsidR="00A607E4">
              <w:t>;</w:t>
            </w:r>
            <w:r w:rsidR="00BA3633">
              <w:t xml:space="preserve"> У</w:t>
            </w:r>
            <w:r w:rsidR="001021FA" w:rsidRPr="00EB79A2">
              <w:t>правление развитием научной и инновационной деятельности</w:t>
            </w:r>
            <w:r w:rsidR="001021FA">
              <w:t>; научные и учебно-научные лаборатории</w:t>
            </w:r>
            <w:r w:rsidR="00C42D4C">
              <w:t>,</w:t>
            </w:r>
            <w:r w:rsidR="001021FA">
              <w:t xml:space="preserve"> </w:t>
            </w:r>
            <w:r w:rsidR="00BA3633">
              <w:t xml:space="preserve">научно-образовательные </w:t>
            </w:r>
            <w:r w:rsidR="001021FA">
              <w:t xml:space="preserve">центры, </w:t>
            </w:r>
            <w:r w:rsidR="00BA3633">
              <w:t xml:space="preserve">центры, </w:t>
            </w:r>
            <w:r w:rsidR="00C42D4C">
              <w:t xml:space="preserve">колледжи, кафедры, </w:t>
            </w:r>
            <w:r w:rsidR="001021FA">
              <w:t>не входящие в структуру факультетов, институтов, кафедр</w:t>
            </w:r>
          </w:p>
        </w:tc>
        <w:tc>
          <w:tcPr>
            <w:tcW w:w="2353" w:type="dxa"/>
          </w:tcPr>
          <w:p w:rsidR="00EB79A2" w:rsidRPr="00EB79A2" w:rsidRDefault="008D2A25">
            <w:r>
              <w:t>Ректор УдГУ</w:t>
            </w:r>
          </w:p>
        </w:tc>
      </w:tr>
      <w:tr w:rsidR="00EB79A2" w:rsidRPr="00EB79A2" w:rsidTr="00001C62">
        <w:tc>
          <w:tcPr>
            <w:tcW w:w="1084" w:type="dxa"/>
            <w:hideMark/>
          </w:tcPr>
          <w:p w:rsidR="00EB79A2" w:rsidRPr="00EB79A2" w:rsidRDefault="00EB79A2" w:rsidP="001067B4">
            <w:r w:rsidRPr="00EB79A2">
              <w:t>Сборная команда №</w:t>
            </w:r>
            <w:r w:rsidR="001067B4">
              <w:t>17</w:t>
            </w:r>
          </w:p>
        </w:tc>
        <w:tc>
          <w:tcPr>
            <w:tcW w:w="1452" w:type="dxa"/>
            <w:hideMark/>
          </w:tcPr>
          <w:p w:rsidR="00EB79A2" w:rsidRPr="00EB79A2" w:rsidRDefault="00EB79A2">
            <w:r w:rsidRPr="00EB79A2">
              <w:t>Ветераны</w:t>
            </w:r>
          </w:p>
        </w:tc>
        <w:tc>
          <w:tcPr>
            <w:tcW w:w="5248" w:type="dxa"/>
            <w:hideMark/>
          </w:tcPr>
          <w:p w:rsidR="00EB79A2" w:rsidRPr="00EB79A2" w:rsidRDefault="00EB79A2">
            <w:r w:rsidRPr="00EB79A2">
              <w:t xml:space="preserve">Неработающие ветераны труда УдГУ, </w:t>
            </w:r>
            <w:r w:rsidR="00BA3633">
              <w:t xml:space="preserve">неработающие </w:t>
            </w:r>
            <w:r w:rsidRPr="00EB79A2">
              <w:t>пенсионеры</w:t>
            </w:r>
          </w:p>
        </w:tc>
        <w:tc>
          <w:tcPr>
            <w:tcW w:w="2353" w:type="dxa"/>
          </w:tcPr>
          <w:p w:rsidR="00EB79A2" w:rsidRPr="00EB79A2" w:rsidRDefault="008D2A25" w:rsidP="001067B4">
            <w:r>
              <w:t>Председатель Совета Ветеранов</w:t>
            </w:r>
          </w:p>
        </w:tc>
      </w:tr>
      <w:tr w:rsidR="00EB79A2" w:rsidRPr="00EB79A2" w:rsidTr="00001C62">
        <w:tc>
          <w:tcPr>
            <w:tcW w:w="1084" w:type="dxa"/>
            <w:hideMark/>
          </w:tcPr>
          <w:p w:rsidR="00EB79A2" w:rsidRPr="00EB79A2" w:rsidRDefault="00EB79A2" w:rsidP="001067B4">
            <w:r w:rsidRPr="00EB79A2">
              <w:t>Сборная команда №</w:t>
            </w:r>
            <w:r w:rsidR="001067B4">
              <w:t>18</w:t>
            </w:r>
          </w:p>
        </w:tc>
        <w:tc>
          <w:tcPr>
            <w:tcW w:w="1452" w:type="dxa"/>
            <w:hideMark/>
          </w:tcPr>
          <w:p w:rsidR="00EB79A2" w:rsidRPr="00EB79A2" w:rsidRDefault="00C42D4C">
            <w:r>
              <w:t>Ц</w:t>
            </w:r>
            <w:r w:rsidR="00EB79A2" w:rsidRPr="00EB79A2">
              <w:t>ИО</w:t>
            </w:r>
          </w:p>
        </w:tc>
        <w:tc>
          <w:tcPr>
            <w:tcW w:w="5248" w:type="dxa"/>
            <w:hideMark/>
          </w:tcPr>
          <w:p w:rsidR="00EB79A2" w:rsidRPr="00EB79A2" w:rsidRDefault="00C42D4C">
            <w:r>
              <w:t>Центр</w:t>
            </w:r>
            <w:r w:rsidR="00EB79A2" w:rsidRPr="00EB79A2">
              <w:t xml:space="preserve"> информационного обеспечения</w:t>
            </w:r>
          </w:p>
        </w:tc>
        <w:tc>
          <w:tcPr>
            <w:tcW w:w="2353" w:type="dxa"/>
          </w:tcPr>
          <w:p w:rsidR="00EB79A2" w:rsidRPr="00EB79A2" w:rsidRDefault="00C42D4C" w:rsidP="00C42D4C">
            <w:r>
              <w:t>Директор ЦИО</w:t>
            </w:r>
          </w:p>
        </w:tc>
      </w:tr>
      <w:tr w:rsidR="00EB79A2" w:rsidRPr="00EB79A2" w:rsidTr="00001C62">
        <w:tc>
          <w:tcPr>
            <w:tcW w:w="1084" w:type="dxa"/>
            <w:hideMark/>
          </w:tcPr>
          <w:p w:rsidR="00EB79A2" w:rsidRPr="00EB79A2" w:rsidRDefault="00EB79A2" w:rsidP="001067B4">
            <w:r w:rsidRPr="00EB79A2">
              <w:t>Сборная команда №</w:t>
            </w:r>
            <w:r w:rsidR="001067B4">
              <w:t>19</w:t>
            </w:r>
          </w:p>
        </w:tc>
        <w:tc>
          <w:tcPr>
            <w:tcW w:w="1452" w:type="dxa"/>
            <w:hideMark/>
          </w:tcPr>
          <w:p w:rsidR="00EB79A2" w:rsidRPr="00EB79A2" w:rsidRDefault="00EB79A2" w:rsidP="00054734">
            <w:r w:rsidRPr="00EB79A2">
              <w:t>Другие структуры</w:t>
            </w:r>
          </w:p>
        </w:tc>
        <w:tc>
          <w:tcPr>
            <w:tcW w:w="5248" w:type="dxa"/>
            <w:hideMark/>
          </w:tcPr>
          <w:p w:rsidR="00EB79A2" w:rsidRPr="00EB79A2" w:rsidRDefault="00EB79A2" w:rsidP="00ED7B6C">
            <w:r w:rsidRPr="00EB79A2">
              <w:t xml:space="preserve">Представительства, филиалы, другие структурные подразделения, не указанные в составе сборных команд; </w:t>
            </w:r>
          </w:p>
        </w:tc>
        <w:tc>
          <w:tcPr>
            <w:tcW w:w="2353" w:type="dxa"/>
          </w:tcPr>
          <w:p w:rsidR="00EB79A2" w:rsidRPr="00EB79A2" w:rsidRDefault="008D2A25" w:rsidP="00054734">
            <w:r>
              <w:t>---</w:t>
            </w:r>
          </w:p>
        </w:tc>
      </w:tr>
      <w:tr w:rsidR="00EB79A2" w:rsidRPr="00EB79A2" w:rsidTr="00001C62">
        <w:tc>
          <w:tcPr>
            <w:tcW w:w="1084" w:type="dxa"/>
          </w:tcPr>
          <w:p w:rsidR="00EB79A2" w:rsidRPr="00EB79A2" w:rsidRDefault="00EB79A2" w:rsidP="00EB79A2"/>
        </w:tc>
        <w:tc>
          <w:tcPr>
            <w:tcW w:w="1452" w:type="dxa"/>
          </w:tcPr>
          <w:p w:rsidR="00EB79A2" w:rsidRPr="00EB79A2" w:rsidRDefault="00EB79A2"/>
        </w:tc>
        <w:tc>
          <w:tcPr>
            <w:tcW w:w="5248" w:type="dxa"/>
          </w:tcPr>
          <w:p w:rsidR="00EB79A2" w:rsidRPr="00EB79A2" w:rsidRDefault="00EB79A2"/>
        </w:tc>
        <w:tc>
          <w:tcPr>
            <w:tcW w:w="2353" w:type="dxa"/>
          </w:tcPr>
          <w:p w:rsidR="00EB79A2" w:rsidRPr="00EB79A2" w:rsidRDefault="00EB79A2"/>
        </w:tc>
      </w:tr>
    </w:tbl>
    <w:p w:rsidR="002408EF" w:rsidRDefault="002408EF" w:rsidP="008D4803">
      <w:pPr>
        <w:jc w:val="center"/>
        <w:rPr>
          <w:b/>
          <w:sz w:val="28"/>
          <w:szCs w:val="28"/>
        </w:rPr>
      </w:pPr>
    </w:p>
    <w:p w:rsidR="002408EF" w:rsidRDefault="002408EF">
      <w:pPr>
        <w:rPr>
          <w:b/>
          <w:sz w:val="28"/>
          <w:szCs w:val="28"/>
        </w:rPr>
      </w:pPr>
    </w:p>
    <w:p w:rsidR="002408EF" w:rsidRDefault="002408EF">
      <w:pPr>
        <w:rPr>
          <w:b/>
          <w:sz w:val="28"/>
          <w:szCs w:val="28"/>
        </w:rPr>
        <w:sectPr w:rsidR="002408EF" w:rsidSect="00E62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408EF" w:rsidRPr="005E0F00" w:rsidRDefault="002408EF" w:rsidP="002408EF">
      <w:pPr>
        <w:spacing w:before="120"/>
        <w:jc w:val="right"/>
        <w:rPr>
          <w:sz w:val="16"/>
          <w:szCs w:val="16"/>
        </w:rPr>
      </w:pPr>
      <w:r w:rsidRPr="005E0F00">
        <w:rPr>
          <w:sz w:val="16"/>
          <w:szCs w:val="16"/>
        </w:rPr>
        <w:lastRenderedPageBreak/>
        <w:t xml:space="preserve">ПРИЛОЖЕНИЕ № 2 </w:t>
      </w:r>
      <w:r w:rsidRPr="005E0F00">
        <w:rPr>
          <w:sz w:val="16"/>
          <w:szCs w:val="16"/>
        </w:rPr>
        <w:br/>
        <w:t xml:space="preserve">к Положению о </w:t>
      </w:r>
      <w:r w:rsidR="00031FB7" w:rsidRPr="005E0F00">
        <w:rPr>
          <w:sz w:val="16"/>
          <w:szCs w:val="16"/>
        </w:rPr>
        <w:t>V</w:t>
      </w:r>
      <w:r w:rsidR="00D34958" w:rsidRPr="005E0F00">
        <w:rPr>
          <w:sz w:val="16"/>
          <w:szCs w:val="16"/>
        </w:rPr>
        <w:t xml:space="preserve"> Спартакиаде «Здоровье»</w:t>
      </w:r>
    </w:p>
    <w:p w:rsidR="00200809" w:rsidRPr="00054734" w:rsidRDefault="00200809" w:rsidP="002408EF">
      <w:pPr>
        <w:spacing w:before="120"/>
        <w:jc w:val="right"/>
      </w:pPr>
    </w:p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830A1B" w:rsidTr="00830A1B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830A1B" w:rsidRDefault="00830A1B" w:rsidP="002408EF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9557" cy="1302195"/>
                  <wp:effectExtent l="19050" t="0" r="0" b="0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019" cy="130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200809" w:rsidRDefault="00200809" w:rsidP="00200809">
            <w:pPr>
              <w:pStyle w:val="ab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200809" w:rsidRPr="0079162D" w:rsidRDefault="00200809" w:rsidP="00200809">
            <w:pPr>
              <w:pStyle w:val="ab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 w:rsidR="00031FB7">
              <w:rPr>
                <w:szCs w:val="32"/>
                <w:lang w:val="en-US"/>
              </w:rPr>
              <w:t>V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ВПО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200809" w:rsidRDefault="00200809" w:rsidP="00200809">
            <w:pPr>
              <w:pStyle w:val="ab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830A1B" w:rsidRDefault="00200809" w:rsidP="00200809">
            <w:pPr>
              <w:pStyle w:val="ab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1985"/>
        <w:gridCol w:w="1701"/>
        <w:gridCol w:w="4819"/>
      </w:tblGrid>
      <w:tr w:rsidR="008D4C1A" w:rsidTr="005E0F00">
        <w:trPr>
          <w:trHeight w:val="423"/>
        </w:trPr>
        <w:tc>
          <w:tcPr>
            <w:tcW w:w="568" w:type="dxa"/>
            <w:vAlign w:val="center"/>
          </w:tcPr>
          <w:p w:rsidR="008D4C1A" w:rsidRDefault="008D4C1A" w:rsidP="00F103EF">
            <w:pPr>
              <w:jc w:val="center"/>
            </w:pPr>
            <w:r>
              <w:t>№</w:t>
            </w:r>
          </w:p>
        </w:tc>
        <w:tc>
          <w:tcPr>
            <w:tcW w:w="5528" w:type="dxa"/>
            <w:vAlign w:val="center"/>
          </w:tcPr>
          <w:p w:rsidR="008D4C1A" w:rsidRDefault="008D4C1A" w:rsidP="00830A1B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1985" w:type="dxa"/>
            <w:vAlign w:val="center"/>
          </w:tcPr>
          <w:p w:rsidR="008D4C1A" w:rsidRDefault="008D4C1A" w:rsidP="00F103EF">
            <w:pPr>
              <w:jc w:val="center"/>
            </w:pPr>
            <w:r>
              <w:t>Возраст, полных лет</w:t>
            </w:r>
          </w:p>
        </w:tc>
        <w:tc>
          <w:tcPr>
            <w:tcW w:w="1701" w:type="dxa"/>
            <w:vAlign w:val="center"/>
          </w:tcPr>
          <w:p w:rsidR="008D4C1A" w:rsidRDefault="008D4C1A" w:rsidP="008D4C1A">
            <w:pPr>
              <w:jc w:val="center"/>
            </w:pPr>
            <w:r>
              <w:t>Пол</w:t>
            </w:r>
          </w:p>
        </w:tc>
        <w:tc>
          <w:tcPr>
            <w:tcW w:w="4819" w:type="dxa"/>
            <w:vAlign w:val="center"/>
          </w:tcPr>
          <w:p w:rsidR="008D4C1A" w:rsidRDefault="008D4C1A" w:rsidP="00F103EF">
            <w:pPr>
              <w:jc w:val="center"/>
            </w:pPr>
            <w:r>
              <w:t>Виза врача</w:t>
            </w:r>
            <w:r w:rsidR="00200809">
              <w:t>*</w:t>
            </w: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 xml:space="preserve">7. 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5E0F00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1985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701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</w:tbl>
    <w:p w:rsidR="00200809" w:rsidRPr="0079162D" w:rsidRDefault="00200809" w:rsidP="00ED7B6C">
      <w:pPr>
        <w:pStyle w:val="af1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 w:rsidR="00ED7B6C">
        <w:rPr>
          <w:sz w:val="20"/>
        </w:rPr>
        <w:t xml:space="preserve"> (кроме плавания)</w:t>
      </w:r>
    </w:p>
    <w:p w:rsidR="002408EF" w:rsidRPr="001A7493" w:rsidRDefault="002408EF" w:rsidP="001A7493">
      <w:pPr>
        <w:rPr>
          <w:rStyle w:val="af"/>
        </w:rPr>
      </w:pPr>
      <w:r w:rsidRPr="001A7493">
        <w:rPr>
          <w:rStyle w:val="af"/>
        </w:rPr>
        <w:t>Руководитель подразделения_____________________  /___________________/ «__»_________201</w:t>
      </w:r>
      <w:r w:rsidR="00200809">
        <w:rPr>
          <w:rStyle w:val="af"/>
        </w:rPr>
        <w:t>__</w:t>
      </w:r>
      <w:r w:rsidRPr="001A7493">
        <w:rPr>
          <w:rStyle w:val="af"/>
        </w:rPr>
        <w:t xml:space="preserve"> г.</w:t>
      </w:r>
    </w:p>
    <w:p w:rsidR="002408EF" w:rsidRPr="001A7493" w:rsidRDefault="00AB54E3" w:rsidP="001A7493">
      <w:pPr>
        <w:rPr>
          <w:rStyle w:val="af"/>
        </w:rPr>
      </w:pPr>
      <w:r w:rsidRPr="00200809">
        <w:rPr>
          <w:rStyle w:val="af"/>
        </w:rPr>
        <w:t xml:space="preserve">Представитель </w:t>
      </w:r>
      <w:r w:rsidR="002408EF" w:rsidRPr="001A7493">
        <w:rPr>
          <w:rStyle w:val="af"/>
        </w:rPr>
        <w:t>команды  ________________________  /___________________/ «__»_________201</w:t>
      </w:r>
      <w:r w:rsidR="00200809">
        <w:rPr>
          <w:rStyle w:val="af"/>
        </w:rPr>
        <w:t>__</w:t>
      </w:r>
      <w:r w:rsidR="002408EF" w:rsidRPr="001A7493">
        <w:rPr>
          <w:rStyle w:val="af"/>
        </w:rPr>
        <w:t xml:space="preserve"> г.</w:t>
      </w:r>
    </w:p>
    <w:p w:rsidR="002408EF" w:rsidRPr="00995515" w:rsidRDefault="002408EF" w:rsidP="002408EF"/>
    <w:p w:rsidR="002408EF" w:rsidRDefault="002408EF" w:rsidP="008D4803">
      <w:pPr>
        <w:jc w:val="center"/>
        <w:rPr>
          <w:b/>
          <w:sz w:val="28"/>
          <w:szCs w:val="28"/>
        </w:rPr>
        <w:sectPr w:rsidR="002408EF" w:rsidSect="002408E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0422D" w:rsidRPr="005E0F00" w:rsidRDefault="0040422D" w:rsidP="0040422D">
      <w:pPr>
        <w:jc w:val="right"/>
        <w:rPr>
          <w:sz w:val="20"/>
          <w:szCs w:val="20"/>
        </w:rPr>
      </w:pPr>
      <w:r w:rsidRPr="005E0F00">
        <w:rPr>
          <w:sz w:val="20"/>
          <w:szCs w:val="20"/>
        </w:rPr>
        <w:lastRenderedPageBreak/>
        <w:t xml:space="preserve">ПРИЛОЖЕНИЕ № 3 </w:t>
      </w:r>
      <w:r w:rsidRPr="005E0F00">
        <w:rPr>
          <w:sz w:val="20"/>
          <w:szCs w:val="20"/>
        </w:rPr>
        <w:br/>
      </w:r>
      <w:r w:rsidR="00200809" w:rsidRPr="005E0F00">
        <w:rPr>
          <w:sz w:val="20"/>
          <w:szCs w:val="20"/>
        </w:rPr>
        <w:t xml:space="preserve">к Положению о </w:t>
      </w:r>
      <w:r w:rsidR="00031FB7" w:rsidRPr="005E0F00">
        <w:rPr>
          <w:sz w:val="20"/>
          <w:szCs w:val="20"/>
          <w:lang w:val="en-US"/>
        </w:rPr>
        <w:t>V</w:t>
      </w:r>
      <w:r w:rsidR="00200809" w:rsidRPr="005E0F00">
        <w:rPr>
          <w:sz w:val="20"/>
          <w:szCs w:val="20"/>
        </w:rPr>
        <w:t xml:space="preserve"> Спартакиаде «Здоровье»</w:t>
      </w:r>
    </w:p>
    <w:p w:rsidR="0040422D" w:rsidRDefault="0040422D" w:rsidP="0040422D">
      <w:pPr>
        <w:jc w:val="right"/>
        <w:rPr>
          <w:b/>
          <w:sz w:val="28"/>
          <w:szCs w:val="28"/>
        </w:rPr>
      </w:pPr>
    </w:p>
    <w:p w:rsidR="002408EF" w:rsidRDefault="005E0F00" w:rsidP="008D4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00809">
        <w:rPr>
          <w:b/>
          <w:sz w:val="28"/>
          <w:szCs w:val="28"/>
        </w:rPr>
        <w:t xml:space="preserve"> </w:t>
      </w:r>
      <w:r w:rsidR="0040422D"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40422D" w:rsidRDefault="00691550" w:rsidP="00691550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91550" w:rsidRPr="00691550" w:rsidRDefault="00691550" w:rsidP="00691550">
      <w:pPr>
        <w:rPr>
          <w:sz w:val="28"/>
          <w:szCs w:val="28"/>
        </w:rPr>
      </w:pPr>
    </w:p>
    <w:p w:rsidR="0040422D" w:rsidRDefault="00B53C2F" w:rsidP="008D480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 xml:space="preserve">ИТОГОВЫЙ </w:t>
      </w:r>
      <w:r w:rsidR="0040422D" w:rsidRPr="00691550">
        <w:rPr>
          <w:b/>
          <w:sz w:val="28"/>
          <w:szCs w:val="28"/>
        </w:rPr>
        <w:t>ПРОТОКОЛ</w:t>
      </w:r>
      <w:r w:rsidR="0040422D" w:rsidRPr="0040422D">
        <w:rPr>
          <w:sz w:val="28"/>
          <w:szCs w:val="28"/>
        </w:rPr>
        <w:br/>
        <w:t xml:space="preserve">результатов </w:t>
      </w:r>
      <w:r w:rsidR="0040422D">
        <w:rPr>
          <w:sz w:val="28"/>
          <w:szCs w:val="28"/>
        </w:rPr>
        <w:t>личного первенства соревнований</w:t>
      </w:r>
      <w:r>
        <w:rPr>
          <w:sz w:val="28"/>
          <w:szCs w:val="28"/>
        </w:rPr>
        <w:t xml:space="preserve"> по </w:t>
      </w:r>
      <w:r w:rsidR="0040422D">
        <w:rPr>
          <w:sz w:val="28"/>
          <w:szCs w:val="28"/>
        </w:rPr>
        <w:br/>
        <w:t>_________________________________________________________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br/>
        <w:t>Мужчины/Женщины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B53C2F" w:rsidRDefault="00B53C2F" w:rsidP="008D4803">
      <w:pPr>
        <w:jc w:val="center"/>
        <w:rPr>
          <w:sz w:val="28"/>
          <w:szCs w:val="28"/>
        </w:rPr>
      </w:pPr>
    </w:p>
    <w:p w:rsidR="00B53C2F" w:rsidRDefault="0040422D" w:rsidP="008D4803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 _____ 201</w:t>
      </w:r>
      <w:r w:rsidR="00200809">
        <w:rPr>
          <w:sz w:val="28"/>
          <w:szCs w:val="28"/>
        </w:rPr>
        <w:t>__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</w:t>
      </w:r>
      <w:r w:rsidR="00B53C2F">
        <w:rPr>
          <w:sz w:val="28"/>
          <w:szCs w:val="28"/>
        </w:rPr>
        <w:t xml:space="preserve"> _____________/_______________</w:t>
      </w:r>
    </w:p>
    <w:p w:rsidR="00B53C2F" w:rsidRDefault="00B53C2F" w:rsidP="008D4803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998"/>
        <w:gridCol w:w="3827"/>
        <w:gridCol w:w="1701"/>
        <w:gridCol w:w="1701"/>
        <w:gridCol w:w="1804"/>
      </w:tblGrid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53C2F" w:rsidRPr="00691550" w:rsidRDefault="00B53C2F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53C2F" w:rsidRPr="00691550" w:rsidRDefault="00B53C2F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53C2F" w:rsidRPr="00691550" w:rsidRDefault="00B53C2F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53C2F" w:rsidRPr="00691550" w:rsidRDefault="00B53C2F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550" w:rsidRDefault="00691550" w:rsidP="008D480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FB1915" w:rsidRDefault="00FB1915" w:rsidP="00691550">
      <w:pPr>
        <w:jc w:val="center"/>
      </w:pPr>
      <w:r w:rsidRPr="00FB1915">
        <w:t xml:space="preserve">Отправить не позднее 24 часов после окончания соревнований по адресу </w:t>
      </w:r>
      <w:r>
        <w:t>profcom@udsu.ru</w:t>
      </w:r>
    </w:p>
    <w:p w:rsidR="00691550" w:rsidRDefault="006915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550" w:rsidRPr="005E0F00" w:rsidRDefault="00691550" w:rsidP="00691550">
      <w:pPr>
        <w:jc w:val="right"/>
        <w:rPr>
          <w:sz w:val="20"/>
          <w:szCs w:val="20"/>
        </w:rPr>
      </w:pPr>
      <w:r w:rsidRPr="005E0F00">
        <w:rPr>
          <w:sz w:val="20"/>
          <w:szCs w:val="20"/>
        </w:rPr>
        <w:lastRenderedPageBreak/>
        <w:t xml:space="preserve">ПРИЛОЖЕНИЕ № 4 </w:t>
      </w:r>
      <w:r w:rsidRPr="005E0F00">
        <w:rPr>
          <w:sz w:val="20"/>
          <w:szCs w:val="20"/>
        </w:rPr>
        <w:br/>
      </w:r>
      <w:r w:rsidR="00200809" w:rsidRPr="005E0F00">
        <w:rPr>
          <w:sz w:val="20"/>
          <w:szCs w:val="20"/>
        </w:rPr>
        <w:t xml:space="preserve">к Положению о </w:t>
      </w:r>
      <w:r w:rsidR="00031FB7" w:rsidRPr="005E0F00">
        <w:rPr>
          <w:sz w:val="20"/>
          <w:szCs w:val="20"/>
          <w:lang w:val="en-US"/>
        </w:rPr>
        <w:t>V</w:t>
      </w:r>
      <w:r w:rsidR="00200809" w:rsidRPr="005E0F00">
        <w:rPr>
          <w:sz w:val="20"/>
          <w:szCs w:val="20"/>
        </w:rPr>
        <w:t xml:space="preserve"> Спартакиаде «Здоровье»</w:t>
      </w:r>
    </w:p>
    <w:p w:rsidR="00691550" w:rsidRDefault="00691550" w:rsidP="00691550">
      <w:pPr>
        <w:jc w:val="right"/>
        <w:rPr>
          <w:b/>
          <w:sz w:val="28"/>
          <w:szCs w:val="28"/>
        </w:rPr>
      </w:pPr>
    </w:p>
    <w:p w:rsidR="00200809" w:rsidRDefault="005E0F00" w:rsidP="0020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00809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691550" w:rsidRDefault="00691550" w:rsidP="00691550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91550" w:rsidRPr="00691550" w:rsidRDefault="00691550" w:rsidP="00691550">
      <w:pPr>
        <w:rPr>
          <w:sz w:val="28"/>
          <w:szCs w:val="28"/>
        </w:rPr>
      </w:pPr>
    </w:p>
    <w:p w:rsidR="00691550" w:rsidRDefault="00691550" w:rsidP="00691550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_____________________________________________________________________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691550" w:rsidRDefault="00691550" w:rsidP="00691550">
      <w:pPr>
        <w:jc w:val="center"/>
        <w:rPr>
          <w:sz w:val="28"/>
          <w:szCs w:val="28"/>
        </w:rPr>
      </w:pPr>
    </w:p>
    <w:p w:rsidR="00691550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 _____ 201</w:t>
      </w:r>
      <w:r w:rsidR="00200809">
        <w:rPr>
          <w:sz w:val="28"/>
          <w:szCs w:val="28"/>
        </w:rPr>
        <w:t>__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_____________/_______________</w:t>
      </w:r>
    </w:p>
    <w:p w:rsidR="00691550" w:rsidRDefault="00691550" w:rsidP="00691550">
      <w:pPr>
        <w:jc w:val="center"/>
        <w:rPr>
          <w:sz w:val="28"/>
          <w:szCs w:val="28"/>
        </w:rPr>
      </w:pPr>
    </w:p>
    <w:tbl>
      <w:tblPr>
        <w:tblStyle w:val="a3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691550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76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37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88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19" w:type="dxa"/>
            <w:vAlign w:val="center"/>
          </w:tcPr>
          <w:p w:rsidR="00691550" w:rsidRDefault="00691550" w:rsidP="0069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91550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550" w:rsidRDefault="00691550" w:rsidP="0069155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1915" w:rsidRPr="00FB1915" w:rsidRDefault="00FB1915" w:rsidP="00FB1915">
      <w:pPr>
        <w:jc w:val="center"/>
      </w:pPr>
      <w:r w:rsidRPr="00FB1915">
        <w:t xml:space="preserve">Отправить не позднее 24 часов после окончания соревнований по адресу </w:t>
      </w:r>
      <w:r>
        <w:t>profcom@udsu.ru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</w:p>
    <w:p w:rsidR="00691550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ED7B6C" w:rsidRDefault="00ED7B6C" w:rsidP="00ED7B6C">
      <w:pPr>
        <w:rPr>
          <w:sz w:val="28"/>
          <w:szCs w:val="28"/>
        </w:rPr>
      </w:pPr>
    </w:p>
    <w:p w:rsidR="00ED7B6C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</w:p>
    <w:p w:rsidR="00ED7B6C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t>Проректор по ЭФИ</w:t>
      </w:r>
    </w:p>
    <w:p w:rsidR="00ED7B6C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t>Нач. юридического отдела</w:t>
      </w:r>
    </w:p>
    <w:p w:rsidR="00ED7B6C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t>Зав. кафедрой физического воспитания</w:t>
      </w:r>
    </w:p>
    <w:p w:rsidR="00ED7B6C" w:rsidRPr="0040422D" w:rsidRDefault="00ED7B6C" w:rsidP="00ED7B6C">
      <w:pPr>
        <w:rPr>
          <w:sz w:val="28"/>
          <w:szCs w:val="28"/>
        </w:rPr>
      </w:pPr>
    </w:p>
    <w:sectPr w:rsidR="00ED7B6C" w:rsidRPr="0040422D" w:rsidSect="0069155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AE" w:rsidRDefault="00F367AE" w:rsidP="00315A27">
      <w:r>
        <w:separator/>
      </w:r>
    </w:p>
  </w:endnote>
  <w:endnote w:type="continuationSeparator" w:id="1">
    <w:p w:rsidR="00F367AE" w:rsidRDefault="00F367AE" w:rsidP="0031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4C" w:rsidRDefault="00C42D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4C" w:rsidRDefault="00C42D4C">
    <w:pPr>
      <w:pStyle w:val="a7"/>
      <w:jc w:val="center"/>
    </w:pPr>
    <w:fldSimple w:instr=" PAGE   \* MERGEFORMAT ">
      <w:r w:rsidR="0034312C">
        <w:rPr>
          <w:noProof/>
        </w:rPr>
        <w:t>1</w:t>
      </w:r>
    </w:fldSimple>
  </w:p>
  <w:p w:rsidR="00C42D4C" w:rsidRDefault="00C42D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4C" w:rsidRDefault="00C42D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AE" w:rsidRDefault="00F367AE" w:rsidP="00315A27">
      <w:r>
        <w:separator/>
      </w:r>
    </w:p>
  </w:footnote>
  <w:footnote w:type="continuationSeparator" w:id="1">
    <w:p w:rsidR="00F367AE" w:rsidRDefault="00F367AE" w:rsidP="00315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4C" w:rsidRDefault="00C42D4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9632" o:spid="_x0000_s13314" type="#_x0000_t136" style="position:absolute;margin-left:0;margin-top:0;width:554.5pt;height:184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4C" w:rsidRDefault="00C42D4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9633" o:spid="_x0000_s13315" type="#_x0000_t136" style="position:absolute;margin-left:0;margin-top:0;width:554.5pt;height:184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4C" w:rsidRDefault="00C42D4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9631" o:spid="_x0000_s13313" type="#_x0000_t136" style="position:absolute;margin-left:0;margin-top:0;width:554.5pt;height:184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D9"/>
    <w:multiLevelType w:val="multilevel"/>
    <w:tmpl w:val="C50ACDB8"/>
    <w:lvl w:ilvl="0">
      <w:start w:val="1"/>
      <w:numFmt w:val="decimal"/>
      <w:lvlText w:val="%1."/>
      <w:lvlJc w:val="left"/>
      <w:pPr>
        <w:ind w:left="1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2" w:hanging="2160"/>
      </w:pPr>
      <w:rPr>
        <w:rFonts w:hint="default"/>
      </w:rPr>
    </w:lvl>
  </w:abstractNum>
  <w:abstractNum w:abstractNumId="1">
    <w:nsid w:val="0701700D"/>
    <w:multiLevelType w:val="hybridMultilevel"/>
    <w:tmpl w:val="72DC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86D96"/>
    <w:multiLevelType w:val="hybridMultilevel"/>
    <w:tmpl w:val="65609B64"/>
    <w:lvl w:ilvl="0" w:tplc="F9FE510A">
      <w:start w:val="3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0E00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3A6C46"/>
    <w:multiLevelType w:val="hybridMultilevel"/>
    <w:tmpl w:val="068EC8DC"/>
    <w:lvl w:ilvl="0" w:tplc="CA40A2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41C7"/>
    <w:multiLevelType w:val="hybridMultilevel"/>
    <w:tmpl w:val="D0EC9980"/>
    <w:lvl w:ilvl="0" w:tplc="CA40A28E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18E37A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F45C55"/>
    <w:multiLevelType w:val="hybridMultilevel"/>
    <w:tmpl w:val="9EC6A860"/>
    <w:lvl w:ilvl="0" w:tplc="9260F174">
      <w:start w:val="1"/>
      <w:numFmt w:val="decimal"/>
      <w:lvlText w:val="К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404C5A"/>
    <w:multiLevelType w:val="hybridMultilevel"/>
    <w:tmpl w:val="70E0D162"/>
    <w:lvl w:ilvl="0" w:tplc="C5D8A97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5114037A">
      <w:start w:val="7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217006"/>
    <w:multiLevelType w:val="hybridMultilevel"/>
    <w:tmpl w:val="A5BA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4305EF"/>
    <w:multiLevelType w:val="hybridMultilevel"/>
    <w:tmpl w:val="D2EC3B54"/>
    <w:lvl w:ilvl="0" w:tplc="81E827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080379"/>
    <w:multiLevelType w:val="hybridMultilevel"/>
    <w:tmpl w:val="02CA4D48"/>
    <w:lvl w:ilvl="0" w:tplc="4B6CDE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E1B5C"/>
    <w:multiLevelType w:val="hybridMultilevel"/>
    <w:tmpl w:val="9CF617E0"/>
    <w:lvl w:ilvl="0" w:tplc="1DC8ED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577905"/>
    <w:multiLevelType w:val="hybridMultilevel"/>
    <w:tmpl w:val="E63E781E"/>
    <w:lvl w:ilvl="0" w:tplc="B828867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F844F2"/>
    <w:multiLevelType w:val="hybridMultilevel"/>
    <w:tmpl w:val="02724EF8"/>
    <w:lvl w:ilvl="0" w:tplc="E64A5F2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970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8385B"/>
    <w:multiLevelType w:val="hybridMultilevel"/>
    <w:tmpl w:val="5D9ED05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>
    <w:nsid w:val="72016298"/>
    <w:multiLevelType w:val="hybridMultilevel"/>
    <w:tmpl w:val="3F44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166A0B"/>
    <w:multiLevelType w:val="hybridMultilevel"/>
    <w:tmpl w:val="CBA8A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7A5F50"/>
    <w:multiLevelType w:val="multilevel"/>
    <w:tmpl w:val="995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04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7"/>
  </w:num>
  <w:num w:numId="5">
    <w:abstractNumId w:val="12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5"/>
  </w:num>
  <w:num w:numId="12">
    <w:abstractNumId w:val="1"/>
  </w:num>
  <w:num w:numId="13">
    <w:abstractNumId w:val="21"/>
  </w:num>
  <w:num w:numId="14">
    <w:abstractNumId w:val="22"/>
  </w:num>
  <w:num w:numId="15">
    <w:abstractNumId w:val="0"/>
  </w:num>
  <w:num w:numId="16">
    <w:abstractNumId w:val="16"/>
  </w:num>
  <w:num w:numId="17">
    <w:abstractNumId w:val="7"/>
  </w:num>
  <w:num w:numId="18">
    <w:abstractNumId w:val="14"/>
  </w:num>
  <w:num w:numId="19">
    <w:abstractNumId w:val="26"/>
  </w:num>
  <w:num w:numId="20">
    <w:abstractNumId w:val="6"/>
  </w:num>
  <w:num w:numId="21">
    <w:abstractNumId w:val="19"/>
  </w:num>
  <w:num w:numId="22">
    <w:abstractNumId w:val="3"/>
  </w:num>
  <w:num w:numId="23">
    <w:abstractNumId w:val="9"/>
  </w:num>
  <w:num w:numId="24">
    <w:abstractNumId w:val="20"/>
  </w:num>
  <w:num w:numId="25">
    <w:abstractNumId w:val="10"/>
  </w:num>
  <w:num w:numId="26">
    <w:abstractNumId w:val="4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10F6E"/>
    <w:rsid w:val="00001C62"/>
    <w:rsid w:val="00017DD3"/>
    <w:rsid w:val="00031FB7"/>
    <w:rsid w:val="0003432A"/>
    <w:rsid w:val="00054734"/>
    <w:rsid w:val="00061AC9"/>
    <w:rsid w:val="0007773E"/>
    <w:rsid w:val="00082F27"/>
    <w:rsid w:val="00085A38"/>
    <w:rsid w:val="00087109"/>
    <w:rsid w:val="000B340D"/>
    <w:rsid w:val="000B6BAE"/>
    <w:rsid w:val="001021FA"/>
    <w:rsid w:val="00102267"/>
    <w:rsid w:val="001067B4"/>
    <w:rsid w:val="00126262"/>
    <w:rsid w:val="0014733B"/>
    <w:rsid w:val="00173403"/>
    <w:rsid w:val="001843FE"/>
    <w:rsid w:val="001929C8"/>
    <w:rsid w:val="00194AC6"/>
    <w:rsid w:val="001A62DE"/>
    <w:rsid w:val="001A7493"/>
    <w:rsid w:val="001C5498"/>
    <w:rsid w:val="001D00AE"/>
    <w:rsid w:val="001D45DE"/>
    <w:rsid w:val="001E54F7"/>
    <w:rsid w:val="001F19A0"/>
    <w:rsid w:val="001F2972"/>
    <w:rsid w:val="00200809"/>
    <w:rsid w:val="00202772"/>
    <w:rsid w:val="002052E9"/>
    <w:rsid w:val="00210787"/>
    <w:rsid w:val="00213B8E"/>
    <w:rsid w:val="002408EF"/>
    <w:rsid w:val="00246E9D"/>
    <w:rsid w:val="00250496"/>
    <w:rsid w:val="00260362"/>
    <w:rsid w:val="00267B96"/>
    <w:rsid w:val="00270069"/>
    <w:rsid w:val="00274BCD"/>
    <w:rsid w:val="002838FD"/>
    <w:rsid w:val="00284AD6"/>
    <w:rsid w:val="002874C4"/>
    <w:rsid w:val="00297EB8"/>
    <w:rsid w:val="002B2E9A"/>
    <w:rsid w:val="002C64E9"/>
    <w:rsid w:val="002D16CD"/>
    <w:rsid w:val="002D47F2"/>
    <w:rsid w:val="002D6DC7"/>
    <w:rsid w:val="002E2A54"/>
    <w:rsid w:val="002E66DA"/>
    <w:rsid w:val="00302710"/>
    <w:rsid w:val="00310837"/>
    <w:rsid w:val="00315A27"/>
    <w:rsid w:val="0031606B"/>
    <w:rsid w:val="00330BBE"/>
    <w:rsid w:val="00335699"/>
    <w:rsid w:val="003356B3"/>
    <w:rsid w:val="003402E1"/>
    <w:rsid w:val="0034312C"/>
    <w:rsid w:val="0034345A"/>
    <w:rsid w:val="00346E2D"/>
    <w:rsid w:val="0035423C"/>
    <w:rsid w:val="00356682"/>
    <w:rsid w:val="0036310E"/>
    <w:rsid w:val="003A4175"/>
    <w:rsid w:val="003B7768"/>
    <w:rsid w:val="003C1A7C"/>
    <w:rsid w:val="003E1145"/>
    <w:rsid w:val="003E281C"/>
    <w:rsid w:val="003F1B27"/>
    <w:rsid w:val="003F74A8"/>
    <w:rsid w:val="0040422D"/>
    <w:rsid w:val="00404BF6"/>
    <w:rsid w:val="004109A9"/>
    <w:rsid w:val="00417F1B"/>
    <w:rsid w:val="004222B1"/>
    <w:rsid w:val="00433337"/>
    <w:rsid w:val="00435CCE"/>
    <w:rsid w:val="00442A7A"/>
    <w:rsid w:val="00477A5E"/>
    <w:rsid w:val="00492811"/>
    <w:rsid w:val="004937CE"/>
    <w:rsid w:val="00495497"/>
    <w:rsid w:val="004A372F"/>
    <w:rsid w:val="004B4384"/>
    <w:rsid w:val="004C64D6"/>
    <w:rsid w:val="004D26E6"/>
    <w:rsid w:val="004D6B6D"/>
    <w:rsid w:val="004D7676"/>
    <w:rsid w:val="0050263D"/>
    <w:rsid w:val="00503A23"/>
    <w:rsid w:val="00511A9D"/>
    <w:rsid w:val="00517C4C"/>
    <w:rsid w:val="005237B5"/>
    <w:rsid w:val="005424B3"/>
    <w:rsid w:val="00547BE2"/>
    <w:rsid w:val="00551AB8"/>
    <w:rsid w:val="00553786"/>
    <w:rsid w:val="00553902"/>
    <w:rsid w:val="005558B1"/>
    <w:rsid w:val="00561B23"/>
    <w:rsid w:val="005859B7"/>
    <w:rsid w:val="005869BE"/>
    <w:rsid w:val="00592611"/>
    <w:rsid w:val="005B1B8C"/>
    <w:rsid w:val="005B3A8A"/>
    <w:rsid w:val="005E0F00"/>
    <w:rsid w:val="005F06E9"/>
    <w:rsid w:val="00602298"/>
    <w:rsid w:val="0060628A"/>
    <w:rsid w:val="00613ECA"/>
    <w:rsid w:val="00626033"/>
    <w:rsid w:val="00647199"/>
    <w:rsid w:val="00650635"/>
    <w:rsid w:val="00687A7D"/>
    <w:rsid w:val="00690D69"/>
    <w:rsid w:val="00691550"/>
    <w:rsid w:val="00691695"/>
    <w:rsid w:val="006A1E23"/>
    <w:rsid w:val="006A65A9"/>
    <w:rsid w:val="006C2684"/>
    <w:rsid w:val="006E06C6"/>
    <w:rsid w:val="006E7E16"/>
    <w:rsid w:val="006F4166"/>
    <w:rsid w:val="00700301"/>
    <w:rsid w:val="0072529B"/>
    <w:rsid w:val="00761BF9"/>
    <w:rsid w:val="00764BC6"/>
    <w:rsid w:val="00781255"/>
    <w:rsid w:val="00786F0D"/>
    <w:rsid w:val="00790AE3"/>
    <w:rsid w:val="00794AB9"/>
    <w:rsid w:val="007A2E30"/>
    <w:rsid w:val="007A51F0"/>
    <w:rsid w:val="007A717D"/>
    <w:rsid w:val="007B39F5"/>
    <w:rsid w:val="007B4DAB"/>
    <w:rsid w:val="007D291A"/>
    <w:rsid w:val="007D6062"/>
    <w:rsid w:val="007F1B83"/>
    <w:rsid w:val="007F55CC"/>
    <w:rsid w:val="00813178"/>
    <w:rsid w:val="008175A4"/>
    <w:rsid w:val="00822062"/>
    <w:rsid w:val="00827E54"/>
    <w:rsid w:val="00830A1B"/>
    <w:rsid w:val="00844171"/>
    <w:rsid w:val="0084686E"/>
    <w:rsid w:val="00847DCC"/>
    <w:rsid w:val="00862F67"/>
    <w:rsid w:val="0086757F"/>
    <w:rsid w:val="00874F8E"/>
    <w:rsid w:val="00883EFC"/>
    <w:rsid w:val="008850C0"/>
    <w:rsid w:val="0089332B"/>
    <w:rsid w:val="00894EDB"/>
    <w:rsid w:val="008B21EB"/>
    <w:rsid w:val="008B456E"/>
    <w:rsid w:val="008D2A25"/>
    <w:rsid w:val="008D43C6"/>
    <w:rsid w:val="008D4803"/>
    <w:rsid w:val="008D4C1A"/>
    <w:rsid w:val="00901E5F"/>
    <w:rsid w:val="00910F6E"/>
    <w:rsid w:val="00917FF2"/>
    <w:rsid w:val="009213DD"/>
    <w:rsid w:val="009530C0"/>
    <w:rsid w:val="00963BEF"/>
    <w:rsid w:val="00975648"/>
    <w:rsid w:val="00990B0F"/>
    <w:rsid w:val="009C22A8"/>
    <w:rsid w:val="009C6A98"/>
    <w:rsid w:val="009D67F8"/>
    <w:rsid w:val="00A306E9"/>
    <w:rsid w:val="00A33822"/>
    <w:rsid w:val="00A34E89"/>
    <w:rsid w:val="00A34F95"/>
    <w:rsid w:val="00A40E4F"/>
    <w:rsid w:val="00A607E4"/>
    <w:rsid w:val="00A65B21"/>
    <w:rsid w:val="00A65C52"/>
    <w:rsid w:val="00A7489B"/>
    <w:rsid w:val="00A9681D"/>
    <w:rsid w:val="00AA367E"/>
    <w:rsid w:val="00AA3785"/>
    <w:rsid w:val="00AA6E74"/>
    <w:rsid w:val="00AB54E3"/>
    <w:rsid w:val="00AD4550"/>
    <w:rsid w:val="00AD6B73"/>
    <w:rsid w:val="00AF4C09"/>
    <w:rsid w:val="00AF69B6"/>
    <w:rsid w:val="00B05CD8"/>
    <w:rsid w:val="00B16BE7"/>
    <w:rsid w:val="00B22E76"/>
    <w:rsid w:val="00B36EB1"/>
    <w:rsid w:val="00B53361"/>
    <w:rsid w:val="00B53C2F"/>
    <w:rsid w:val="00B71D87"/>
    <w:rsid w:val="00B90D22"/>
    <w:rsid w:val="00B9392F"/>
    <w:rsid w:val="00BA3633"/>
    <w:rsid w:val="00BB05E1"/>
    <w:rsid w:val="00BB6AB0"/>
    <w:rsid w:val="00BC326D"/>
    <w:rsid w:val="00BD692C"/>
    <w:rsid w:val="00BE2359"/>
    <w:rsid w:val="00BE5FCB"/>
    <w:rsid w:val="00BF2DFC"/>
    <w:rsid w:val="00C0030F"/>
    <w:rsid w:val="00C030DF"/>
    <w:rsid w:val="00C340E9"/>
    <w:rsid w:val="00C3420B"/>
    <w:rsid w:val="00C35EB7"/>
    <w:rsid w:val="00C42D4C"/>
    <w:rsid w:val="00C55161"/>
    <w:rsid w:val="00C56EF1"/>
    <w:rsid w:val="00C81AEF"/>
    <w:rsid w:val="00C86941"/>
    <w:rsid w:val="00C930D2"/>
    <w:rsid w:val="00C944D2"/>
    <w:rsid w:val="00C9517A"/>
    <w:rsid w:val="00C97BE2"/>
    <w:rsid w:val="00CA55CD"/>
    <w:rsid w:val="00CB3F53"/>
    <w:rsid w:val="00CC4C1C"/>
    <w:rsid w:val="00CC7393"/>
    <w:rsid w:val="00CC7FBC"/>
    <w:rsid w:val="00CF74C1"/>
    <w:rsid w:val="00D11261"/>
    <w:rsid w:val="00D12087"/>
    <w:rsid w:val="00D13B02"/>
    <w:rsid w:val="00D156A3"/>
    <w:rsid w:val="00D16CE2"/>
    <w:rsid w:val="00D234B3"/>
    <w:rsid w:val="00D3367F"/>
    <w:rsid w:val="00D34958"/>
    <w:rsid w:val="00D417D1"/>
    <w:rsid w:val="00D51705"/>
    <w:rsid w:val="00D53FAA"/>
    <w:rsid w:val="00D63ADF"/>
    <w:rsid w:val="00D64AC4"/>
    <w:rsid w:val="00D667D9"/>
    <w:rsid w:val="00D66E92"/>
    <w:rsid w:val="00D731F0"/>
    <w:rsid w:val="00D83ECC"/>
    <w:rsid w:val="00DD1926"/>
    <w:rsid w:val="00DE2C93"/>
    <w:rsid w:val="00E10F7D"/>
    <w:rsid w:val="00E40CF5"/>
    <w:rsid w:val="00E577EA"/>
    <w:rsid w:val="00E626C0"/>
    <w:rsid w:val="00E64A40"/>
    <w:rsid w:val="00E97651"/>
    <w:rsid w:val="00EB0AD0"/>
    <w:rsid w:val="00EB1B71"/>
    <w:rsid w:val="00EB79A2"/>
    <w:rsid w:val="00EC0CD5"/>
    <w:rsid w:val="00EC4A6F"/>
    <w:rsid w:val="00EC5329"/>
    <w:rsid w:val="00ED74DA"/>
    <w:rsid w:val="00ED7B6C"/>
    <w:rsid w:val="00EE1787"/>
    <w:rsid w:val="00F0126F"/>
    <w:rsid w:val="00F020EE"/>
    <w:rsid w:val="00F103EF"/>
    <w:rsid w:val="00F1352A"/>
    <w:rsid w:val="00F30652"/>
    <w:rsid w:val="00F315AB"/>
    <w:rsid w:val="00F367AE"/>
    <w:rsid w:val="00F52898"/>
    <w:rsid w:val="00F607CC"/>
    <w:rsid w:val="00F655A5"/>
    <w:rsid w:val="00F83B20"/>
    <w:rsid w:val="00FA10F9"/>
    <w:rsid w:val="00FA5251"/>
    <w:rsid w:val="00FA58FA"/>
    <w:rsid w:val="00FA713B"/>
    <w:rsid w:val="00FB1915"/>
    <w:rsid w:val="00FC2512"/>
    <w:rsid w:val="00FD29B6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B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4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40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B0F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6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E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1352A"/>
    <w:pPr>
      <w:ind w:left="720"/>
      <w:contextualSpacing/>
    </w:pPr>
  </w:style>
  <w:style w:type="paragraph" w:styleId="a7">
    <w:name w:val="footer"/>
    <w:basedOn w:val="a"/>
    <w:link w:val="a8"/>
    <w:uiPriority w:val="99"/>
    <w:rsid w:val="00315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5A27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082F27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82F27"/>
  </w:style>
  <w:style w:type="character" w:customStyle="1" w:styleId="30">
    <w:name w:val="Заголовок 3 Знак"/>
    <w:basedOn w:val="a0"/>
    <w:link w:val="3"/>
    <w:semiHidden/>
    <w:rsid w:val="0024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408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Title"/>
    <w:basedOn w:val="a"/>
    <w:link w:val="ac"/>
    <w:qFormat/>
    <w:locked/>
    <w:rsid w:val="002408EF"/>
    <w:pPr>
      <w:jc w:val="center"/>
    </w:pPr>
    <w:rPr>
      <w:i/>
      <w:sz w:val="32"/>
      <w:szCs w:val="20"/>
    </w:rPr>
  </w:style>
  <w:style w:type="character" w:customStyle="1" w:styleId="ac">
    <w:name w:val="Название Знак"/>
    <w:basedOn w:val="a0"/>
    <w:link w:val="ab"/>
    <w:rsid w:val="002408EF"/>
    <w:rPr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2408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8EF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locked/>
    <w:rsid w:val="001A7493"/>
    <w:rPr>
      <w:i/>
      <w:iCs/>
    </w:rPr>
  </w:style>
  <w:style w:type="paragraph" w:styleId="af0">
    <w:name w:val="Block Text"/>
    <w:basedOn w:val="a"/>
    <w:uiPriority w:val="99"/>
    <w:rsid w:val="003402E1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locked/>
    <w:rsid w:val="00200809"/>
    <w:pPr>
      <w:jc w:val="right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478">
                  <w:marLeft w:val="2115"/>
                  <w:marRight w:val="19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159">
                  <w:marLeft w:val="2115"/>
                  <w:marRight w:val="19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9BA7-9A5A-411C-8ACA-AA70DF8D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</vt:lpstr>
    </vt:vector>
  </TitlesOfParts>
  <Company>MoBIL GROUP</Company>
  <LinksUpToDate>false</LinksUpToDate>
  <CharactersWithSpaces>29186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</dc:title>
  <dc:creator>Admin</dc:creator>
  <cp:lastModifiedBy>Андрей</cp:lastModifiedBy>
  <cp:revision>15</cp:revision>
  <cp:lastPrinted>2013-09-19T05:08:00Z</cp:lastPrinted>
  <dcterms:created xsi:type="dcterms:W3CDTF">2013-10-30T06:07:00Z</dcterms:created>
  <dcterms:modified xsi:type="dcterms:W3CDTF">2015-09-22T13:18:00Z</dcterms:modified>
</cp:coreProperties>
</file>